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FA" w:rsidRPr="00E5048D" w:rsidRDefault="004A5BFA" w:rsidP="004A5BFA">
      <w:pPr>
        <w:spacing w:line="480" w:lineRule="auto"/>
        <w:ind w:right="348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E5048D"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4A5BFA" w:rsidRDefault="004A5BFA" w:rsidP="004A5BFA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Прошу Вас выставить счет с указанием сроков поставки следующую продукцию:</w:t>
      </w:r>
    </w:p>
    <w:tbl>
      <w:tblPr>
        <w:tblW w:w="10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2268"/>
        <w:gridCol w:w="1060"/>
        <w:gridCol w:w="1060"/>
        <w:gridCol w:w="2020"/>
      </w:tblGrid>
      <w:tr w:rsidR="004A5BFA" w:rsidRPr="00F57475" w:rsidTr="006276BF">
        <w:trPr>
          <w:trHeight w:val="1671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FA" w:rsidRPr="00F57475" w:rsidRDefault="004A5BFA" w:rsidP="006276BF">
            <w:pPr>
              <w:rPr>
                <w:rFonts w:cs="Arial"/>
                <w:sz w:val="20"/>
                <w:szCs w:val="20"/>
                <w:lang w:eastAsia="ru-RU"/>
              </w:rPr>
            </w:pPr>
            <w:r w:rsidRPr="00F57475">
              <w:rPr>
                <w:rFonts w:cs="Arial"/>
                <w:sz w:val="20"/>
                <w:szCs w:val="20"/>
                <w:lang w:eastAsia="ru-RU"/>
              </w:rPr>
              <w:t>Кабель для двигателей и силовых соединений в частотных преобразователях, с двойным экраном, с маркировкой метража, сечением жил 3х240 мм²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FA" w:rsidRPr="00F57475" w:rsidRDefault="004A5BFA" w:rsidP="006276BF">
            <w:pPr>
              <w:rPr>
                <w:rFonts w:cs="Arial"/>
                <w:sz w:val="20"/>
                <w:szCs w:val="20"/>
                <w:lang w:val="en-US" w:eastAsia="ru-RU"/>
              </w:rPr>
            </w:pPr>
            <w:r w:rsidRPr="00F57475">
              <w:rPr>
                <w:rFonts w:cs="Arial"/>
                <w:sz w:val="20"/>
                <w:szCs w:val="20"/>
                <w:lang w:val="en-US" w:eastAsia="ru-RU"/>
              </w:rPr>
              <w:t>TOPFLEX-EMV-3PLUS</w:t>
            </w:r>
            <w:r w:rsidRPr="00F57475">
              <w:rPr>
                <w:rFonts w:cs="Arial"/>
                <w:sz w:val="20"/>
                <w:szCs w:val="20"/>
                <w:lang w:val="en-US" w:eastAsia="ru-RU"/>
              </w:rPr>
              <w:br/>
              <w:t xml:space="preserve"> 2YSLCY-J 3</w:t>
            </w:r>
            <w:r w:rsidRPr="00F57475">
              <w:rPr>
                <w:rFonts w:cs="Arial"/>
                <w:sz w:val="20"/>
                <w:szCs w:val="20"/>
                <w:lang w:eastAsia="ru-RU"/>
              </w:rPr>
              <w:t>х</w:t>
            </w:r>
            <w:r w:rsidRPr="00F57475">
              <w:rPr>
                <w:rFonts w:cs="Arial"/>
                <w:sz w:val="20"/>
                <w:szCs w:val="20"/>
                <w:lang w:val="en-US" w:eastAsia="ru-RU"/>
              </w:rPr>
              <w:t>240+3</w:t>
            </w:r>
            <w:r w:rsidRPr="00F57475">
              <w:rPr>
                <w:rFonts w:cs="Arial"/>
                <w:sz w:val="20"/>
                <w:szCs w:val="20"/>
                <w:lang w:eastAsia="ru-RU"/>
              </w:rPr>
              <w:t>х</w:t>
            </w:r>
            <w:r w:rsidRPr="00F57475">
              <w:rPr>
                <w:rFonts w:cs="Arial"/>
                <w:sz w:val="20"/>
                <w:szCs w:val="20"/>
                <w:lang w:val="en-US" w:eastAsia="ru-RU"/>
              </w:rPr>
              <w:t>42,5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FA" w:rsidRPr="00F57475" w:rsidRDefault="004A5BFA" w:rsidP="006276BF">
            <w:pPr>
              <w:rPr>
                <w:rFonts w:cs="Arial"/>
                <w:sz w:val="20"/>
                <w:szCs w:val="20"/>
                <w:lang w:eastAsia="ru-RU"/>
              </w:rPr>
            </w:pPr>
            <w:r w:rsidRPr="00F57475">
              <w:rPr>
                <w:rFonts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FA" w:rsidRPr="00F57475" w:rsidRDefault="004A5BFA" w:rsidP="006276BF">
            <w:pPr>
              <w:rPr>
                <w:rFonts w:cs="Arial"/>
                <w:sz w:val="20"/>
                <w:szCs w:val="20"/>
                <w:lang w:eastAsia="ru-RU"/>
              </w:rPr>
            </w:pPr>
            <w:r w:rsidRPr="00F57475">
              <w:rPr>
                <w:rFonts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BFA" w:rsidRPr="00F57475" w:rsidRDefault="004A5BFA" w:rsidP="006276BF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F57475">
              <w:rPr>
                <w:rFonts w:cs="Arial"/>
                <w:sz w:val="20"/>
                <w:szCs w:val="20"/>
                <w:lang w:eastAsia="ru-RU"/>
              </w:rPr>
              <w:t>Или аналог</w:t>
            </w:r>
          </w:p>
        </w:tc>
      </w:tr>
    </w:tbl>
    <w:p w:rsidR="004A5BFA" w:rsidRDefault="004A5BFA" w:rsidP="004A5BFA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</w:p>
    <w:p w:rsidR="004A5BFA" w:rsidRPr="00A3583A" w:rsidRDefault="004A5BFA" w:rsidP="004A5BFA">
      <w:pPr>
        <w:spacing w:line="480" w:lineRule="auto"/>
        <w:ind w:right="348"/>
        <w:jc w:val="both"/>
        <w:textAlignment w:val="baseline"/>
        <w:rPr>
          <w:rFonts w:cs="Arial"/>
          <w:b/>
          <w:bCs/>
          <w:color w:val="548DD4"/>
          <w:sz w:val="18"/>
          <w:szCs w:val="18"/>
        </w:rPr>
      </w:pPr>
    </w:p>
    <w:p w:rsidR="006650A6" w:rsidRDefault="006650A6"/>
    <w:sectPr w:rsidR="006650A6" w:rsidSect="002468BC">
      <w:headerReference w:type="default" r:id="rId6"/>
      <w:pgSz w:w="11906" w:h="16838"/>
      <w:pgMar w:top="1973" w:right="799" w:bottom="284" w:left="1259" w:header="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F7" w:rsidRDefault="008D14F7" w:rsidP="004A5BFA">
      <w:pPr>
        <w:spacing w:after="0" w:line="240" w:lineRule="auto"/>
      </w:pPr>
      <w:r>
        <w:separator/>
      </w:r>
    </w:p>
  </w:endnote>
  <w:endnote w:type="continuationSeparator" w:id="0">
    <w:p w:rsidR="008D14F7" w:rsidRDefault="008D14F7" w:rsidP="004A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F7" w:rsidRDefault="008D14F7" w:rsidP="004A5BFA">
      <w:pPr>
        <w:spacing w:after="0" w:line="240" w:lineRule="auto"/>
      </w:pPr>
      <w:r>
        <w:separator/>
      </w:r>
    </w:p>
  </w:footnote>
  <w:footnote w:type="continuationSeparator" w:id="0">
    <w:p w:rsidR="008D14F7" w:rsidRDefault="008D14F7" w:rsidP="004A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C8" w:rsidRPr="00810866" w:rsidRDefault="008D14F7" w:rsidP="002731E3">
    <w:pPr>
      <w:rPr>
        <w:rFonts w:ascii="Times New Roman" w:hAnsi="Times New Roman"/>
        <w:sz w:val="24"/>
      </w:rPr>
    </w:pPr>
    <w:r>
      <w:t xml:space="preserve">                                                                                   </w:t>
    </w:r>
  </w:p>
  <w:p w:rsidR="005B7A34" w:rsidRDefault="004A5BFA" w:rsidP="000A34F1">
    <w:pPr>
      <w:ind w:left="-1260"/>
    </w:pPr>
    <w:r w:rsidRPr="0081086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2905760</wp:posOffset>
          </wp:positionV>
          <wp:extent cx="542925" cy="1781175"/>
          <wp:effectExtent l="19050" t="19050" r="28575" b="28575"/>
          <wp:wrapNone/>
          <wp:docPr id="2" name="Рисунок 2" descr="Gr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i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781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30" w:type="dxa"/>
      <w:tblInd w:w="284" w:type="dxa"/>
      <w:tblLayout w:type="fixed"/>
      <w:tblLook w:val="04A0" w:firstRow="1" w:lastRow="0" w:firstColumn="1" w:lastColumn="0" w:noHBand="0" w:noVBand="1"/>
    </w:tblPr>
    <w:tblGrid>
      <w:gridCol w:w="3181"/>
      <w:gridCol w:w="6849"/>
    </w:tblGrid>
    <w:tr w:rsidR="005B7A34" w:rsidRPr="00AC164E" w:rsidTr="00733A62">
      <w:tc>
        <w:tcPr>
          <w:tcW w:w="3181" w:type="dxa"/>
          <w:shd w:val="clear" w:color="auto" w:fill="auto"/>
        </w:tcPr>
        <w:p w:rsidR="005B7A34" w:rsidRPr="00AC164E" w:rsidRDefault="008D14F7" w:rsidP="00733A62">
          <w:pPr>
            <w:rPr>
              <w:rFonts w:ascii="Times New Roman" w:hAnsi="Times New Roman"/>
              <w:sz w:val="20"/>
            </w:rPr>
          </w:pPr>
        </w:p>
      </w:tc>
      <w:tc>
        <w:tcPr>
          <w:tcW w:w="6849" w:type="dxa"/>
          <w:shd w:val="clear" w:color="auto" w:fill="auto"/>
        </w:tcPr>
        <w:p w:rsidR="005B7A34" w:rsidRPr="00AC164E" w:rsidRDefault="008D14F7" w:rsidP="004A5BFA">
          <w:pPr>
            <w:ind w:right="-180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F725C8" w:rsidRDefault="008D14F7" w:rsidP="000A34F1">
    <w:pPr>
      <w:ind w:left="-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8C"/>
    <w:rsid w:val="0012688C"/>
    <w:rsid w:val="004A5BFA"/>
    <w:rsid w:val="006650A6"/>
    <w:rsid w:val="008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988A"/>
  <w15:chartTrackingRefBased/>
  <w15:docId w15:val="{970E8940-1842-4BB3-9B3F-4B4D63E1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BFA"/>
  </w:style>
  <w:style w:type="paragraph" w:styleId="a5">
    <w:name w:val="footer"/>
    <w:basedOn w:val="a"/>
    <w:link w:val="a6"/>
    <w:uiPriority w:val="99"/>
    <w:unhideWhenUsed/>
    <w:rsid w:val="004A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2019-08-16T06:46:00Z</dcterms:created>
  <dcterms:modified xsi:type="dcterms:W3CDTF">2019-08-16T06:47:00Z</dcterms:modified>
</cp:coreProperties>
</file>