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43" w:rsidRDefault="00610643" w:rsidP="004A0864">
      <w:pPr>
        <w:ind w:left="0" w:firstLine="0"/>
      </w:pPr>
      <w:bookmarkStart w:id="0" w:name="_GoBack"/>
      <w:bookmarkEnd w:id="0"/>
    </w:p>
    <w:tbl>
      <w:tblPr>
        <w:tblStyle w:val="TableGrid"/>
        <w:tblW w:w="10077" w:type="dxa"/>
        <w:tblInd w:w="-12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0"/>
        <w:gridCol w:w="7233"/>
        <w:gridCol w:w="708"/>
        <w:gridCol w:w="1416"/>
      </w:tblGrid>
      <w:tr w:rsidR="00610643">
        <w:trPr>
          <w:trHeight w:val="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60" w:line="240" w:lineRule="auto"/>
              <w:ind w:left="137" w:firstLine="0"/>
              <w:jc w:val="left"/>
            </w:pPr>
            <w:r>
              <w:t xml:space="preserve">№ </w:t>
            </w:r>
          </w:p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t xml:space="preserve">п/п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ТМЦ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t xml:space="preserve">Ед. изм.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</w:pPr>
            <w:r>
              <w:t xml:space="preserve">Количество </w:t>
            </w:r>
          </w:p>
        </w:tc>
      </w:tr>
      <w:tr w:rsidR="00610643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0" w:line="276" w:lineRule="auto"/>
              <w:ind w:left="2" w:right="119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Вилка 12055 "евро" боковой ввод черная (Rev Ritter) 16А 250В,  ГОСТ Р 51323.1-99, напряжение 250В, ток 16А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Шт.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50 </w:t>
            </w:r>
          </w:p>
        </w:tc>
      </w:tr>
      <w:tr w:rsidR="00610643">
        <w:trPr>
          <w:trHeight w:val="4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0" w:line="276" w:lineRule="auto"/>
              <w:ind w:left="2" w:right="76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УЗН-50 (Устройство защиты от наводок) для СКЛ универсального типа,  ТУ 6349-001-75381853-2006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Шт.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 </w:t>
            </w:r>
          </w:p>
        </w:tc>
      </w:tr>
      <w:tr w:rsidR="00610643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0" w:line="276" w:lineRule="auto"/>
              <w:ind w:left="2" w:right="199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Пост кнопочный ПКТ 60 на 6 кнопок IP 30 пластмасса,  ГОСТ 15543-70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Шт.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</w:tr>
      <w:tr w:rsidR="00610643">
        <w:trPr>
          <w:trHeight w:val="4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43" w:rsidRDefault="004A0864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Кабель КГхл 1х25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43" w:rsidRDefault="004A0864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50 </w:t>
            </w:r>
          </w:p>
        </w:tc>
      </w:tr>
    </w:tbl>
    <w:p w:rsidR="00610643" w:rsidRDefault="004A0864">
      <w:pPr>
        <w:spacing w:after="230" w:line="240" w:lineRule="auto"/>
        <w:ind w:left="900" w:firstLine="0"/>
        <w:jc w:val="left"/>
      </w:pPr>
      <w:r>
        <w:t xml:space="preserve"> </w:t>
      </w:r>
    </w:p>
    <w:p w:rsidR="00610643" w:rsidRDefault="004A0864" w:rsidP="004A0864">
      <w:pPr>
        <w:ind w:left="-15" w:firstLine="900"/>
      </w:pPr>
      <w:r>
        <w:t xml:space="preserve">В ответе просим указать цену с доставкой до склада покупателя, условия оплаты, производителя, гарантийные обязательства, сертификаты/паспорта и срок поставки. Допустимо указывать доставку до склада транспортной компании в г. Новокузнецк.  </w:t>
      </w:r>
    </w:p>
    <w:sectPr w:rsidR="00610643">
      <w:pgSz w:w="11906" w:h="16838"/>
      <w:pgMar w:top="1440" w:right="85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43"/>
    <w:rsid w:val="004A0864"/>
    <w:rsid w:val="0061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A386-116F-45D2-A56C-3420CC0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 w:line="24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CtrlSoft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Мотроновский</dc:creator>
  <cp:keywords/>
  <cp:lastModifiedBy>User</cp:lastModifiedBy>
  <cp:revision>2</cp:revision>
  <dcterms:created xsi:type="dcterms:W3CDTF">2017-12-13T12:44:00Z</dcterms:created>
  <dcterms:modified xsi:type="dcterms:W3CDTF">2017-12-13T12:44:00Z</dcterms:modified>
</cp:coreProperties>
</file>