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0F3" w:rsidRPr="0023639A" w:rsidRDefault="00A440F3" w:rsidP="00BB51F7">
      <w:pPr>
        <w:rPr>
          <w:sz w:val="22"/>
          <w:szCs w:val="22"/>
          <w:lang w:val="kk-KZ"/>
        </w:rPr>
      </w:pPr>
    </w:p>
    <w:p w:rsidR="00BB51F7" w:rsidRDefault="006B2767" w:rsidP="00BB51F7">
      <w:pPr>
        <w:jc w:val="center"/>
        <w:rPr>
          <w:b/>
          <w:sz w:val="22"/>
          <w:szCs w:val="22"/>
        </w:rPr>
      </w:pPr>
      <w:r w:rsidRPr="00F1461F">
        <w:rPr>
          <w:b/>
          <w:bCs/>
          <w:sz w:val="28"/>
          <w:szCs w:val="28"/>
        </w:rPr>
        <w:t>ТЕХНИЧЕСКОЕ ЗАДАНИЕ</w:t>
      </w:r>
      <w:r w:rsidR="00BB51F7" w:rsidRPr="00F620DA">
        <w:rPr>
          <w:b/>
          <w:sz w:val="22"/>
          <w:szCs w:val="22"/>
        </w:rPr>
        <w:t xml:space="preserve"> </w:t>
      </w:r>
    </w:p>
    <w:p w:rsidR="006B2767" w:rsidRDefault="006B2767" w:rsidP="00BB51F7">
      <w:pPr>
        <w:jc w:val="center"/>
        <w:rPr>
          <w:b/>
          <w:sz w:val="22"/>
          <w:szCs w:val="22"/>
        </w:rPr>
      </w:pPr>
      <w:r w:rsidRPr="00A440F3">
        <w:rPr>
          <w:b/>
          <w:bCs/>
          <w:color w:val="000000" w:themeColor="text1"/>
          <w:sz w:val="28"/>
          <w:szCs w:val="28"/>
        </w:rPr>
        <w:t xml:space="preserve">на </w:t>
      </w:r>
      <w:r w:rsidRPr="00A440F3">
        <w:rPr>
          <w:b/>
          <w:bCs/>
          <w:color w:val="000000" w:themeColor="text1"/>
          <w:sz w:val="28"/>
          <w:szCs w:val="28"/>
          <w:lang w:val="kk-KZ"/>
        </w:rPr>
        <w:t>поставку</w:t>
      </w:r>
      <w:r w:rsidRPr="006B2767">
        <w:rPr>
          <w:b/>
          <w:bCs/>
          <w:color w:val="000000" w:themeColor="text1"/>
          <w:sz w:val="28"/>
          <w:szCs w:val="28"/>
          <w:lang w:val="kk-KZ"/>
        </w:rPr>
        <w:t xml:space="preserve"> нефтепогружного</w:t>
      </w:r>
      <w:r w:rsidRPr="00A440F3">
        <w:rPr>
          <w:b/>
          <w:bCs/>
          <w:color w:val="000000" w:themeColor="text1"/>
          <w:sz w:val="28"/>
          <w:szCs w:val="28"/>
          <w:lang w:val="kk-KZ"/>
        </w:rPr>
        <w:t xml:space="preserve"> </w:t>
      </w:r>
      <w:r w:rsidRPr="006B2767">
        <w:rPr>
          <w:b/>
          <w:bCs/>
          <w:color w:val="000000" w:themeColor="text1"/>
          <w:sz w:val="28"/>
          <w:szCs w:val="28"/>
          <w:lang w:val="kk-KZ"/>
        </w:rPr>
        <w:t>к</w:t>
      </w:r>
      <w:r>
        <w:rPr>
          <w:b/>
          <w:color w:val="000000" w:themeColor="text1"/>
          <w:sz w:val="28"/>
          <w:szCs w:val="28"/>
          <w:lang w:val="kk-KZ"/>
        </w:rPr>
        <w:t>абеля</w:t>
      </w:r>
    </w:p>
    <w:p w:rsidR="006B2767" w:rsidRPr="00F620DA" w:rsidRDefault="006B2767" w:rsidP="00BB51F7">
      <w:pPr>
        <w:jc w:val="center"/>
        <w:rPr>
          <w:b/>
          <w:sz w:val="22"/>
          <w:szCs w:val="22"/>
          <w:lang w:val="kk-KZ"/>
        </w:rPr>
      </w:pPr>
    </w:p>
    <w:tbl>
      <w:tblPr>
        <w:tblW w:w="144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4068"/>
        <w:gridCol w:w="1096"/>
        <w:gridCol w:w="2010"/>
        <w:gridCol w:w="3290"/>
        <w:gridCol w:w="2929"/>
      </w:tblGrid>
      <w:tr w:rsidR="004A7837" w:rsidRPr="004425FB" w:rsidTr="004A7837">
        <w:trPr>
          <w:trHeight w:val="1154"/>
        </w:trPr>
        <w:tc>
          <w:tcPr>
            <w:tcW w:w="1054" w:type="dxa"/>
            <w:vAlign w:val="center"/>
          </w:tcPr>
          <w:p w:rsidR="004A7837" w:rsidRPr="004425FB" w:rsidRDefault="004A7837" w:rsidP="006D7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425F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068" w:type="dxa"/>
            <w:vAlign w:val="center"/>
          </w:tcPr>
          <w:p w:rsidR="004A7837" w:rsidRPr="004425FB" w:rsidRDefault="004A7837" w:rsidP="006D7253">
            <w:pPr>
              <w:jc w:val="center"/>
              <w:rPr>
                <w:b/>
                <w:sz w:val="20"/>
                <w:szCs w:val="20"/>
              </w:rPr>
            </w:pPr>
            <w:r w:rsidRPr="004425FB">
              <w:rPr>
                <w:b/>
                <w:sz w:val="20"/>
                <w:szCs w:val="20"/>
              </w:rPr>
              <w:t>Перечень закупаемых товаров</w:t>
            </w:r>
          </w:p>
          <w:p w:rsidR="004A7837" w:rsidRPr="004425FB" w:rsidRDefault="004A7837" w:rsidP="006D7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:rsidR="004A7837" w:rsidRPr="004425FB" w:rsidRDefault="004A7837" w:rsidP="006D7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425FB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010" w:type="dxa"/>
            <w:vAlign w:val="center"/>
          </w:tcPr>
          <w:p w:rsidR="004A7837" w:rsidRPr="004425FB" w:rsidRDefault="004A7837" w:rsidP="006D7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425FB">
              <w:rPr>
                <w:b/>
                <w:bCs/>
                <w:sz w:val="20"/>
                <w:szCs w:val="20"/>
              </w:rPr>
              <w:t>Кол-во (объем потребности)</w:t>
            </w:r>
          </w:p>
        </w:tc>
        <w:tc>
          <w:tcPr>
            <w:tcW w:w="3290" w:type="dxa"/>
            <w:vAlign w:val="center"/>
          </w:tcPr>
          <w:p w:rsidR="004A7837" w:rsidRPr="004425FB" w:rsidRDefault="004A7837" w:rsidP="006D7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425FB">
              <w:rPr>
                <w:b/>
                <w:bCs/>
                <w:sz w:val="20"/>
                <w:szCs w:val="20"/>
              </w:rPr>
              <w:t>Срок поставки товара</w:t>
            </w:r>
          </w:p>
        </w:tc>
        <w:tc>
          <w:tcPr>
            <w:tcW w:w="2929" w:type="dxa"/>
            <w:vAlign w:val="center"/>
          </w:tcPr>
          <w:p w:rsidR="004A7837" w:rsidRPr="004425FB" w:rsidRDefault="004A7837" w:rsidP="006D72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425FB">
              <w:rPr>
                <w:b/>
                <w:bCs/>
                <w:sz w:val="20"/>
                <w:szCs w:val="20"/>
              </w:rPr>
              <w:t>Место поставки товара</w:t>
            </w:r>
          </w:p>
        </w:tc>
      </w:tr>
      <w:tr w:rsidR="004A7837" w:rsidRPr="004425FB" w:rsidTr="004A7837">
        <w:trPr>
          <w:trHeight w:val="421"/>
        </w:trPr>
        <w:tc>
          <w:tcPr>
            <w:tcW w:w="1054" w:type="dxa"/>
            <w:vAlign w:val="center"/>
          </w:tcPr>
          <w:p w:rsidR="004A7837" w:rsidRPr="006B2767" w:rsidRDefault="004A7837" w:rsidP="006B2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68" w:type="dxa"/>
            <w:vAlign w:val="center"/>
          </w:tcPr>
          <w:p w:rsidR="004A7837" w:rsidRPr="006B2767" w:rsidRDefault="004A7837" w:rsidP="006B276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B2767">
              <w:rPr>
                <w:sz w:val="20"/>
                <w:szCs w:val="20"/>
                <w:lang w:val="en-US"/>
              </w:rPr>
              <w:t xml:space="preserve">КБТ - 232 - CELF 3х16 - 4 </w:t>
            </w:r>
            <w:proofErr w:type="spellStart"/>
            <w:r w:rsidRPr="006B2767">
              <w:rPr>
                <w:sz w:val="20"/>
                <w:szCs w:val="20"/>
                <w:lang w:val="en-US"/>
              </w:rPr>
              <w:t>кВ</w:t>
            </w:r>
            <w:proofErr w:type="spellEnd"/>
            <w:r w:rsidRPr="006B276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96" w:type="dxa"/>
            <w:vAlign w:val="bottom"/>
          </w:tcPr>
          <w:p w:rsidR="004A7837" w:rsidRPr="006B2767" w:rsidRDefault="004A7837" w:rsidP="006B2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B2767">
              <w:rPr>
                <w:sz w:val="20"/>
                <w:szCs w:val="20"/>
                <w:lang w:val="en-US"/>
              </w:rPr>
              <w:t>м</w:t>
            </w:r>
          </w:p>
        </w:tc>
        <w:tc>
          <w:tcPr>
            <w:tcW w:w="2010" w:type="dxa"/>
            <w:vAlign w:val="bottom"/>
          </w:tcPr>
          <w:p w:rsidR="004A7837" w:rsidRPr="006B2767" w:rsidRDefault="004A7837" w:rsidP="009F157B">
            <w:pPr>
              <w:widowControl w:val="0"/>
              <w:jc w:val="center"/>
              <w:rPr>
                <w:sz w:val="20"/>
                <w:szCs w:val="20"/>
              </w:rPr>
            </w:pPr>
            <w:r w:rsidRPr="006B276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6B2767">
              <w:rPr>
                <w:sz w:val="20"/>
                <w:szCs w:val="20"/>
              </w:rPr>
              <w:t>000</w:t>
            </w:r>
          </w:p>
        </w:tc>
        <w:tc>
          <w:tcPr>
            <w:tcW w:w="3290" w:type="dxa"/>
            <w:vMerge w:val="restart"/>
            <w:vAlign w:val="center"/>
          </w:tcPr>
          <w:p w:rsidR="004A7837" w:rsidRPr="004425FB" w:rsidRDefault="004A7837" w:rsidP="004A78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90 календарных дней </w:t>
            </w:r>
          </w:p>
        </w:tc>
        <w:tc>
          <w:tcPr>
            <w:tcW w:w="2929" w:type="dxa"/>
            <w:vMerge w:val="restart"/>
            <w:vAlign w:val="center"/>
          </w:tcPr>
          <w:p w:rsidR="004A7837" w:rsidRPr="004425FB" w:rsidRDefault="004A7837" w:rsidP="006B2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Самовывоз </w:t>
            </w:r>
          </w:p>
        </w:tc>
      </w:tr>
      <w:tr w:rsidR="004A7837" w:rsidRPr="004425FB" w:rsidTr="004A7837">
        <w:trPr>
          <w:trHeight w:val="334"/>
        </w:trPr>
        <w:tc>
          <w:tcPr>
            <w:tcW w:w="1054" w:type="dxa"/>
            <w:vAlign w:val="center"/>
          </w:tcPr>
          <w:p w:rsidR="004A7837" w:rsidRPr="006B2767" w:rsidRDefault="004A7837" w:rsidP="006B2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68" w:type="dxa"/>
            <w:vAlign w:val="center"/>
          </w:tcPr>
          <w:p w:rsidR="004A7837" w:rsidRPr="006B2767" w:rsidRDefault="004A7837" w:rsidP="006B276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B2767">
              <w:rPr>
                <w:sz w:val="20"/>
                <w:szCs w:val="20"/>
                <w:lang w:val="en-US"/>
              </w:rPr>
              <w:t xml:space="preserve">КЭСБП - 230 - 3х16 - 4 </w:t>
            </w:r>
            <w:proofErr w:type="spellStart"/>
            <w:r w:rsidRPr="006B2767">
              <w:rPr>
                <w:sz w:val="20"/>
                <w:szCs w:val="20"/>
                <w:lang w:val="en-US"/>
              </w:rPr>
              <w:t>кВ</w:t>
            </w:r>
            <w:proofErr w:type="spellEnd"/>
          </w:p>
        </w:tc>
        <w:tc>
          <w:tcPr>
            <w:tcW w:w="1096" w:type="dxa"/>
            <w:vAlign w:val="bottom"/>
          </w:tcPr>
          <w:p w:rsidR="004A7837" w:rsidRPr="006B2767" w:rsidRDefault="004A7837" w:rsidP="006B2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B2767">
              <w:rPr>
                <w:sz w:val="20"/>
                <w:szCs w:val="20"/>
                <w:lang w:val="en-US"/>
              </w:rPr>
              <w:t>м</w:t>
            </w:r>
          </w:p>
        </w:tc>
        <w:tc>
          <w:tcPr>
            <w:tcW w:w="2010" w:type="dxa"/>
            <w:vAlign w:val="bottom"/>
          </w:tcPr>
          <w:p w:rsidR="004A7837" w:rsidRPr="006B2767" w:rsidRDefault="004A7837" w:rsidP="009F157B">
            <w:pPr>
              <w:widowControl w:val="0"/>
              <w:jc w:val="center"/>
              <w:rPr>
                <w:sz w:val="20"/>
                <w:szCs w:val="20"/>
              </w:rPr>
            </w:pPr>
            <w:r w:rsidRPr="006B276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6B2767">
              <w:rPr>
                <w:sz w:val="20"/>
                <w:szCs w:val="20"/>
              </w:rPr>
              <w:t>000</w:t>
            </w:r>
          </w:p>
        </w:tc>
        <w:tc>
          <w:tcPr>
            <w:tcW w:w="3290" w:type="dxa"/>
            <w:vMerge/>
            <w:vAlign w:val="center"/>
          </w:tcPr>
          <w:p w:rsidR="004A7837" w:rsidRPr="004425FB" w:rsidRDefault="004A7837" w:rsidP="006B2767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29" w:type="dxa"/>
            <w:vMerge/>
            <w:vAlign w:val="center"/>
          </w:tcPr>
          <w:p w:rsidR="004A7837" w:rsidRPr="004425FB" w:rsidRDefault="004A7837" w:rsidP="006B2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A7837" w:rsidRPr="004425FB" w:rsidTr="004A7837">
        <w:trPr>
          <w:trHeight w:val="334"/>
        </w:trPr>
        <w:tc>
          <w:tcPr>
            <w:tcW w:w="1054" w:type="dxa"/>
            <w:vAlign w:val="center"/>
          </w:tcPr>
          <w:p w:rsidR="004A7837" w:rsidRPr="006B2767" w:rsidRDefault="004A7837" w:rsidP="006B2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68" w:type="dxa"/>
            <w:vAlign w:val="center"/>
          </w:tcPr>
          <w:p w:rsidR="004A7837" w:rsidRPr="006B2767" w:rsidRDefault="004A7837" w:rsidP="006B276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6B2767">
              <w:rPr>
                <w:sz w:val="20"/>
                <w:szCs w:val="20"/>
                <w:lang w:val="en-US"/>
              </w:rPr>
              <w:t>КПпОБП</w:t>
            </w:r>
            <w:proofErr w:type="spellEnd"/>
            <w:r w:rsidRPr="006B2767">
              <w:rPr>
                <w:sz w:val="20"/>
                <w:szCs w:val="20"/>
                <w:lang w:val="en-US"/>
              </w:rPr>
              <w:t xml:space="preserve"> - 130 - 3х16 - 4 </w:t>
            </w:r>
            <w:proofErr w:type="spellStart"/>
            <w:r w:rsidRPr="006B2767">
              <w:rPr>
                <w:sz w:val="20"/>
                <w:szCs w:val="20"/>
                <w:lang w:val="en-US"/>
              </w:rPr>
              <w:t>кВ</w:t>
            </w:r>
            <w:proofErr w:type="spellEnd"/>
            <w:r w:rsidRPr="006B276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96" w:type="dxa"/>
            <w:vAlign w:val="bottom"/>
          </w:tcPr>
          <w:p w:rsidR="004A7837" w:rsidRPr="006B2767" w:rsidRDefault="004A7837" w:rsidP="006B2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B2767">
              <w:rPr>
                <w:sz w:val="20"/>
                <w:szCs w:val="20"/>
                <w:lang w:val="en-US"/>
              </w:rPr>
              <w:t>м</w:t>
            </w:r>
          </w:p>
        </w:tc>
        <w:tc>
          <w:tcPr>
            <w:tcW w:w="2010" w:type="dxa"/>
            <w:vAlign w:val="bottom"/>
          </w:tcPr>
          <w:p w:rsidR="004A7837" w:rsidRPr="006B2767" w:rsidRDefault="004A7837" w:rsidP="009F157B">
            <w:pPr>
              <w:widowControl w:val="0"/>
              <w:jc w:val="center"/>
              <w:rPr>
                <w:sz w:val="20"/>
                <w:szCs w:val="20"/>
              </w:rPr>
            </w:pPr>
            <w:r w:rsidRPr="006B2767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 xml:space="preserve"> </w:t>
            </w:r>
            <w:r w:rsidRPr="006B2767">
              <w:rPr>
                <w:sz w:val="20"/>
                <w:szCs w:val="20"/>
              </w:rPr>
              <w:t>000</w:t>
            </w:r>
          </w:p>
        </w:tc>
        <w:tc>
          <w:tcPr>
            <w:tcW w:w="3290" w:type="dxa"/>
            <w:vMerge/>
            <w:vAlign w:val="center"/>
          </w:tcPr>
          <w:p w:rsidR="004A7837" w:rsidRPr="004425FB" w:rsidRDefault="004A7837" w:rsidP="006B2767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29" w:type="dxa"/>
            <w:vMerge/>
            <w:vAlign w:val="center"/>
          </w:tcPr>
          <w:p w:rsidR="004A7837" w:rsidRPr="004425FB" w:rsidRDefault="004A7837" w:rsidP="006B2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A7837" w:rsidRPr="004425FB" w:rsidTr="004A7837">
        <w:trPr>
          <w:trHeight w:val="334"/>
        </w:trPr>
        <w:tc>
          <w:tcPr>
            <w:tcW w:w="1054" w:type="dxa"/>
            <w:vAlign w:val="center"/>
          </w:tcPr>
          <w:p w:rsidR="004A7837" w:rsidRPr="006B2767" w:rsidRDefault="004A7837" w:rsidP="006B2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68" w:type="dxa"/>
            <w:vAlign w:val="center"/>
          </w:tcPr>
          <w:p w:rsidR="004A7837" w:rsidRPr="006B2767" w:rsidRDefault="004A7837" w:rsidP="006B276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6B2767">
              <w:rPr>
                <w:sz w:val="20"/>
                <w:szCs w:val="20"/>
                <w:lang w:val="en-US"/>
              </w:rPr>
              <w:t>КПпОБкП</w:t>
            </w:r>
            <w:proofErr w:type="spellEnd"/>
            <w:r w:rsidRPr="006B2767">
              <w:rPr>
                <w:sz w:val="20"/>
                <w:szCs w:val="20"/>
                <w:lang w:val="en-US"/>
              </w:rPr>
              <w:t xml:space="preserve"> - 130 - 3х16 - 4 </w:t>
            </w:r>
            <w:proofErr w:type="spellStart"/>
            <w:r w:rsidRPr="006B2767">
              <w:rPr>
                <w:sz w:val="20"/>
                <w:szCs w:val="20"/>
                <w:lang w:val="en-US"/>
              </w:rPr>
              <w:t>кВ</w:t>
            </w:r>
            <w:proofErr w:type="spellEnd"/>
            <w:r w:rsidRPr="006B276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96" w:type="dxa"/>
            <w:vAlign w:val="bottom"/>
          </w:tcPr>
          <w:p w:rsidR="004A7837" w:rsidRPr="006B2767" w:rsidRDefault="004A7837" w:rsidP="006B2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B2767">
              <w:rPr>
                <w:sz w:val="20"/>
                <w:szCs w:val="20"/>
                <w:lang w:val="en-US"/>
              </w:rPr>
              <w:t>м</w:t>
            </w:r>
          </w:p>
        </w:tc>
        <w:tc>
          <w:tcPr>
            <w:tcW w:w="2010" w:type="dxa"/>
            <w:vAlign w:val="bottom"/>
          </w:tcPr>
          <w:p w:rsidR="004A7837" w:rsidRPr="006B2767" w:rsidRDefault="004A7837" w:rsidP="009F157B">
            <w:pPr>
              <w:widowControl w:val="0"/>
              <w:jc w:val="center"/>
              <w:rPr>
                <w:sz w:val="20"/>
                <w:szCs w:val="20"/>
              </w:rPr>
            </w:pPr>
            <w:r w:rsidRPr="006B27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6B2767">
              <w:rPr>
                <w:sz w:val="20"/>
                <w:szCs w:val="20"/>
              </w:rPr>
              <w:t>000</w:t>
            </w:r>
          </w:p>
        </w:tc>
        <w:tc>
          <w:tcPr>
            <w:tcW w:w="3290" w:type="dxa"/>
            <w:vMerge/>
            <w:vAlign w:val="center"/>
          </w:tcPr>
          <w:p w:rsidR="004A7837" w:rsidRPr="004425FB" w:rsidRDefault="004A7837" w:rsidP="006B2767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29" w:type="dxa"/>
            <w:vMerge/>
            <w:vAlign w:val="center"/>
          </w:tcPr>
          <w:p w:rsidR="004A7837" w:rsidRPr="004425FB" w:rsidRDefault="004A7837" w:rsidP="006B2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A7837" w:rsidRPr="004425FB" w:rsidTr="004A7837">
        <w:trPr>
          <w:trHeight w:val="334"/>
        </w:trPr>
        <w:tc>
          <w:tcPr>
            <w:tcW w:w="1054" w:type="dxa"/>
            <w:vAlign w:val="center"/>
          </w:tcPr>
          <w:p w:rsidR="004A7837" w:rsidRPr="006B2767" w:rsidRDefault="004A7837" w:rsidP="006B2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68" w:type="dxa"/>
            <w:vAlign w:val="center"/>
          </w:tcPr>
          <w:p w:rsidR="004A7837" w:rsidRPr="006B2767" w:rsidRDefault="004A7837" w:rsidP="006B276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6B2767">
              <w:rPr>
                <w:sz w:val="20"/>
                <w:szCs w:val="20"/>
                <w:lang w:val="en-US"/>
              </w:rPr>
              <w:t>КЭСБкП</w:t>
            </w:r>
            <w:proofErr w:type="spellEnd"/>
            <w:r w:rsidRPr="006B2767">
              <w:rPr>
                <w:sz w:val="20"/>
                <w:szCs w:val="20"/>
                <w:lang w:val="en-US"/>
              </w:rPr>
              <w:t xml:space="preserve"> - 230 - 3х8 - 4 </w:t>
            </w:r>
            <w:proofErr w:type="spellStart"/>
            <w:r w:rsidRPr="006B2767">
              <w:rPr>
                <w:sz w:val="20"/>
                <w:szCs w:val="20"/>
                <w:lang w:val="en-US"/>
              </w:rPr>
              <w:t>кВ</w:t>
            </w:r>
            <w:proofErr w:type="spellEnd"/>
            <w:r w:rsidRPr="006B276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96" w:type="dxa"/>
            <w:vAlign w:val="bottom"/>
          </w:tcPr>
          <w:p w:rsidR="004A7837" w:rsidRPr="006B2767" w:rsidRDefault="004A7837" w:rsidP="006B2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B2767">
              <w:rPr>
                <w:sz w:val="20"/>
                <w:szCs w:val="20"/>
                <w:lang w:val="en-US"/>
              </w:rPr>
              <w:t>м</w:t>
            </w:r>
          </w:p>
        </w:tc>
        <w:tc>
          <w:tcPr>
            <w:tcW w:w="2010" w:type="dxa"/>
            <w:vAlign w:val="bottom"/>
          </w:tcPr>
          <w:p w:rsidR="004A7837" w:rsidRPr="006B2767" w:rsidRDefault="004A7837" w:rsidP="009F157B">
            <w:pPr>
              <w:widowControl w:val="0"/>
              <w:jc w:val="center"/>
              <w:rPr>
                <w:sz w:val="20"/>
                <w:szCs w:val="20"/>
              </w:rPr>
            </w:pPr>
            <w:r w:rsidRPr="006B27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B2767">
              <w:rPr>
                <w:sz w:val="20"/>
                <w:szCs w:val="20"/>
              </w:rPr>
              <w:t>400</w:t>
            </w:r>
          </w:p>
        </w:tc>
        <w:tc>
          <w:tcPr>
            <w:tcW w:w="3290" w:type="dxa"/>
            <w:vMerge/>
            <w:vAlign w:val="center"/>
          </w:tcPr>
          <w:p w:rsidR="004A7837" w:rsidRPr="004425FB" w:rsidRDefault="004A7837" w:rsidP="006B2767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29" w:type="dxa"/>
            <w:vMerge/>
            <w:vAlign w:val="center"/>
          </w:tcPr>
          <w:p w:rsidR="004A7837" w:rsidRPr="004425FB" w:rsidRDefault="004A7837" w:rsidP="006B2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A7837" w:rsidRPr="004425FB" w:rsidTr="004A7837">
        <w:trPr>
          <w:trHeight w:val="334"/>
        </w:trPr>
        <w:tc>
          <w:tcPr>
            <w:tcW w:w="1054" w:type="dxa"/>
            <w:vAlign w:val="center"/>
          </w:tcPr>
          <w:p w:rsidR="004A7837" w:rsidRPr="006B2767" w:rsidRDefault="004A7837" w:rsidP="006B2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68" w:type="dxa"/>
            <w:vAlign w:val="center"/>
          </w:tcPr>
          <w:p w:rsidR="004A7837" w:rsidRPr="006B2767" w:rsidRDefault="004A7837" w:rsidP="006B276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B2767">
              <w:rPr>
                <w:sz w:val="20"/>
                <w:szCs w:val="20"/>
                <w:lang w:val="en-US"/>
              </w:rPr>
              <w:t xml:space="preserve">КПпБП-130 - 3х13,3 - 4 </w:t>
            </w:r>
            <w:proofErr w:type="spellStart"/>
            <w:r w:rsidRPr="006B2767">
              <w:rPr>
                <w:sz w:val="20"/>
                <w:szCs w:val="20"/>
                <w:lang w:val="en-US"/>
              </w:rPr>
              <w:t>кВ</w:t>
            </w:r>
            <w:proofErr w:type="spellEnd"/>
            <w:r w:rsidRPr="006B276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96" w:type="dxa"/>
            <w:vAlign w:val="bottom"/>
          </w:tcPr>
          <w:p w:rsidR="004A7837" w:rsidRPr="006B2767" w:rsidRDefault="004A7837" w:rsidP="006B2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B2767">
              <w:rPr>
                <w:sz w:val="20"/>
                <w:szCs w:val="20"/>
                <w:lang w:val="en-US"/>
              </w:rPr>
              <w:t>м</w:t>
            </w:r>
          </w:p>
        </w:tc>
        <w:tc>
          <w:tcPr>
            <w:tcW w:w="2010" w:type="dxa"/>
            <w:vAlign w:val="bottom"/>
          </w:tcPr>
          <w:p w:rsidR="004A7837" w:rsidRPr="006B2767" w:rsidRDefault="004A7837" w:rsidP="009F157B">
            <w:pPr>
              <w:widowControl w:val="0"/>
              <w:jc w:val="center"/>
              <w:rPr>
                <w:sz w:val="20"/>
                <w:szCs w:val="20"/>
              </w:rPr>
            </w:pPr>
            <w:r w:rsidRPr="006B276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6B2767">
              <w:rPr>
                <w:sz w:val="20"/>
                <w:szCs w:val="20"/>
              </w:rPr>
              <w:t>000</w:t>
            </w:r>
          </w:p>
        </w:tc>
        <w:tc>
          <w:tcPr>
            <w:tcW w:w="3290" w:type="dxa"/>
            <w:vMerge/>
            <w:vAlign w:val="center"/>
          </w:tcPr>
          <w:p w:rsidR="004A7837" w:rsidRPr="004425FB" w:rsidRDefault="004A7837" w:rsidP="006B2767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29" w:type="dxa"/>
            <w:vMerge/>
            <w:vAlign w:val="center"/>
          </w:tcPr>
          <w:p w:rsidR="004A7837" w:rsidRPr="004425FB" w:rsidRDefault="004A7837" w:rsidP="006B2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635DC3" w:rsidRDefault="00635DC3" w:rsidP="00BB51F7"/>
    <w:p w:rsidR="006B2767" w:rsidRDefault="006B2767" w:rsidP="00BB51F7"/>
    <w:p w:rsidR="006B2767" w:rsidRDefault="006B2767" w:rsidP="00BB51F7"/>
    <w:p w:rsidR="00620992" w:rsidRDefault="00620992" w:rsidP="00BB51F7">
      <w:bookmarkStart w:id="0" w:name="_GoBack"/>
      <w:bookmarkEnd w:id="0"/>
    </w:p>
    <w:p w:rsidR="00620992" w:rsidRDefault="00620992" w:rsidP="00BB51F7"/>
    <w:p w:rsidR="00620992" w:rsidRDefault="00620992" w:rsidP="00BB51F7"/>
    <w:p w:rsidR="00620992" w:rsidRDefault="00620992" w:rsidP="00BB51F7"/>
    <w:p w:rsidR="00620992" w:rsidRDefault="00620992" w:rsidP="00BB51F7"/>
    <w:p w:rsidR="00620992" w:rsidRDefault="00620992" w:rsidP="00BB51F7"/>
    <w:sectPr w:rsidR="00620992" w:rsidSect="006B27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2BF"/>
    <w:multiLevelType w:val="hybridMultilevel"/>
    <w:tmpl w:val="92CC1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06B2"/>
    <w:multiLevelType w:val="hybridMultilevel"/>
    <w:tmpl w:val="DC1CA38E"/>
    <w:lvl w:ilvl="0" w:tplc="5CA82E26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1" w:hanging="360"/>
      </w:pPr>
    </w:lvl>
    <w:lvl w:ilvl="2" w:tplc="0419001B" w:tentative="1">
      <w:start w:val="1"/>
      <w:numFmt w:val="lowerRoman"/>
      <w:lvlText w:val="%3."/>
      <w:lvlJc w:val="right"/>
      <w:pPr>
        <w:ind w:left="1741" w:hanging="180"/>
      </w:pPr>
    </w:lvl>
    <w:lvl w:ilvl="3" w:tplc="0419000F" w:tentative="1">
      <w:start w:val="1"/>
      <w:numFmt w:val="decimal"/>
      <w:lvlText w:val="%4."/>
      <w:lvlJc w:val="left"/>
      <w:pPr>
        <w:ind w:left="2461" w:hanging="360"/>
      </w:pPr>
    </w:lvl>
    <w:lvl w:ilvl="4" w:tplc="04190019" w:tentative="1">
      <w:start w:val="1"/>
      <w:numFmt w:val="lowerLetter"/>
      <w:lvlText w:val="%5."/>
      <w:lvlJc w:val="left"/>
      <w:pPr>
        <w:ind w:left="3181" w:hanging="360"/>
      </w:pPr>
    </w:lvl>
    <w:lvl w:ilvl="5" w:tplc="0419001B" w:tentative="1">
      <w:start w:val="1"/>
      <w:numFmt w:val="lowerRoman"/>
      <w:lvlText w:val="%6."/>
      <w:lvlJc w:val="right"/>
      <w:pPr>
        <w:ind w:left="3901" w:hanging="180"/>
      </w:pPr>
    </w:lvl>
    <w:lvl w:ilvl="6" w:tplc="0419000F" w:tentative="1">
      <w:start w:val="1"/>
      <w:numFmt w:val="decimal"/>
      <w:lvlText w:val="%7."/>
      <w:lvlJc w:val="left"/>
      <w:pPr>
        <w:ind w:left="4621" w:hanging="360"/>
      </w:pPr>
    </w:lvl>
    <w:lvl w:ilvl="7" w:tplc="04190019" w:tentative="1">
      <w:start w:val="1"/>
      <w:numFmt w:val="lowerLetter"/>
      <w:lvlText w:val="%8."/>
      <w:lvlJc w:val="left"/>
      <w:pPr>
        <w:ind w:left="5341" w:hanging="360"/>
      </w:pPr>
    </w:lvl>
    <w:lvl w:ilvl="8" w:tplc="041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2" w15:restartNumberingAfterBreak="0">
    <w:nsid w:val="0A174457"/>
    <w:multiLevelType w:val="hybridMultilevel"/>
    <w:tmpl w:val="0182573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171B2EC9"/>
    <w:multiLevelType w:val="hybridMultilevel"/>
    <w:tmpl w:val="1D768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B3F05"/>
    <w:multiLevelType w:val="multilevel"/>
    <w:tmpl w:val="AE8A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F5B51"/>
    <w:multiLevelType w:val="hybridMultilevel"/>
    <w:tmpl w:val="91B65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B16CA"/>
    <w:multiLevelType w:val="hybridMultilevel"/>
    <w:tmpl w:val="F4B0A8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625759"/>
    <w:multiLevelType w:val="hybridMultilevel"/>
    <w:tmpl w:val="7E2A8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C404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301AA"/>
    <w:multiLevelType w:val="hybridMultilevel"/>
    <w:tmpl w:val="1ACEC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A71C43"/>
    <w:multiLevelType w:val="multilevel"/>
    <w:tmpl w:val="B980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C3CAF"/>
    <w:multiLevelType w:val="hybridMultilevel"/>
    <w:tmpl w:val="B740A9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E55954"/>
    <w:multiLevelType w:val="hybridMultilevel"/>
    <w:tmpl w:val="4AC4BFE4"/>
    <w:lvl w:ilvl="0" w:tplc="A348851C">
      <w:start w:val="2"/>
      <w:numFmt w:val="decimal"/>
      <w:lvlText w:val="%1."/>
      <w:lvlJc w:val="left"/>
      <w:pPr>
        <w:ind w:left="661" w:hanging="360"/>
      </w:pPr>
      <w:rPr>
        <w:rFonts w:hint="default"/>
        <w:color w:val="3C4043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2" w15:restartNumberingAfterBreak="0">
    <w:nsid w:val="678A5362"/>
    <w:multiLevelType w:val="hybridMultilevel"/>
    <w:tmpl w:val="B532B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8DE20">
      <w:numFmt w:val="bullet"/>
      <w:lvlText w:val="-"/>
      <w:lvlJc w:val="left"/>
      <w:pPr>
        <w:tabs>
          <w:tab w:val="num" w:pos="1845"/>
        </w:tabs>
        <w:ind w:left="1845" w:hanging="4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6649F3"/>
    <w:multiLevelType w:val="hybridMultilevel"/>
    <w:tmpl w:val="DBFE4D7C"/>
    <w:lvl w:ilvl="0" w:tplc="0419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2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11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7E"/>
    <w:rsid w:val="00004A4C"/>
    <w:rsid w:val="0008302E"/>
    <w:rsid w:val="00084568"/>
    <w:rsid w:val="00085A4D"/>
    <w:rsid w:val="0012369D"/>
    <w:rsid w:val="0014241A"/>
    <w:rsid w:val="0017458D"/>
    <w:rsid w:val="0018526E"/>
    <w:rsid w:val="00193DAD"/>
    <w:rsid w:val="001A79E9"/>
    <w:rsid w:val="001E5539"/>
    <w:rsid w:val="00210D3E"/>
    <w:rsid w:val="00270D8F"/>
    <w:rsid w:val="00284455"/>
    <w:rsid w:val="002E0B64"/>
    <w:rsid w:val="0031040A"/>
    <w:rsid w:val="00324A51"/>
    <w:rsid w:val="00330625"/>
    <w:rsid w:val="003469E2"/>
    <w:rsid w:val="00355D1D"/>
    <w:rsid w:val="00364D87"/>
    <w:rsid w:val="00381774"/>
    <w:rsid w:val="003A7C46"/>
    <w:rsid w:val="003E155A"/>
    <w:rsid w:val="003F3C24"/>
    <w:rsid w:val="003F5771"/>
    <w:rsid w:val="004413B2"/>
    <w:rsid w:val="00444DCD"/>
    <w:rsid w:val="004524C4"/>
    <w:rsid w:val="004A7837"/>
    <w:rsid w:val="004F091C"/>
    <w:rsid w:val="0050154F"/>
    <w:rsid w:val="00513960"/>
    <w:rsid w:val="005C10F0"/>
    <w:rsid w:val="00620992"/>
    <w:rsid w:val="00635DC3"/>
    <w:rsid w:val="006668E0"/>
    <w:rsid w:val="0067257F"/>
    <w:rsid w:val="00682F5D"/>
    <w:rsid w:val="006B2767"/>
    <w:rsid w:val="006B526B"/>
    <w:rsid w:val="006C0997"/>
    <w:rsid w:val="006C6171"/>
    <w:rsid w:val="006D7253"/>
    <w:rsid w:val="006E3309"/>
    <w:rsid w:val="00705838"/>
    <w:rsid w:val="007730D8"/>
    <w:rsid w:val="00786590"/>
    <w:rsid w:val="007D1C74"/>
    <w:rsid w:val="00877958"/>
    <w:rsid w:val="00884B52"/>
    <w:rsid w:val="008955D8"/>
    <w:rsid w:val="008E2FFE"/>
    <w:rsid w:val="008E4476"/>
    <w:rsid w:val="009418C7"/>
    <w:rsid w:val="0095709B"/>
    <w:rsid w:val="00957D90"/>
    <w:rsid w:val="009F157B"/>
    <w:rsid w:val="00A440F3"/>
    <w:rsid w:val="00AB1113"/>
    <w:rsid w:val="00AE368C"/>
    <w:rsid w:val="00AF4091"/>
    <w:rsid w:val="00AF69AE"/>
    <w:rsid w:val="00B10569"/>
    <w:rsid w:val="00B15850"/>
    <w:rsid w:val="00B47A79"/>
    <w:rsid w:val="00B52C27"/>
    <w:rsid w:val="00B60631"/>
    <w:rsid w:val="00BB51F7"/>
    <w:rsid w:val="00BB6165"/>
    <w:rsid w:val="00C23B19"/>
    <w:rsid w:val="00C437C1"/>
    <w:rsid w:val="00C74352"/>
    <w:rsid w:val="00C75D13"/>
    <w:rsid w:val="00C91306"/>
    <w:rsid w:val="00CC447E"/>
    <w:rsid w:val="00CD1240"/>
    <w:rsid w:val="00DC5880"/>
    <w:rsid w:val="00E02196"/>
    <w:rsid w:val="00E63818"/>
    <w:rsid w:val="00E8025F"/>
    <w:rsid w:val="00EC1588"/>
    <w:rsid w:val="00F51DDF"/>
    <w:rsid w:val="00F6059B"/>
    <w:rsid w:val="00F66A75"/>
    <w:rsid w:val="00F74DF4"/>
    <w:rsid w:val="00F819BF"/>
    <w:rsid w:val="00FA368A"/>
    <w:rsid w:val="00FE0156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006F"/>
  <w15:chartTrackingRefBased/>
  <w15:docId w15:val="{42321415-A911-4073-BB66-C0738BD9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BB51F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BB51F7"/>
    <w:pPr>
      <w:ind w:left="720"/>
      <w:contextualSpacing/>
    </w:pPr>
  </w:style>
  <w:style w:type="paragraph" w:styleId="a4">
    <w:name w:val="Body Text"/>
    <w:basedOn w:val="a"/>
    <w:link w:val="a5"/>
    <w:rsid w:val="00BB51F7"/>
    <w:pPr>
      <w:autoSpaceDE w:val="0"/>
      <w:autoSpaceDN w:val="0"/>
      <w:jc w:val="center"/>
    </w:pPr>
    <w:rPr>
      <w:i/>
      <w:iCs/>
      <w:color w:val="000000"/>
      <w:sz w:val="28"/>
      <w:szCs w:val="28"/>
      <w:lang w:val="x-none"/>
    </w:rPr>
  </w:style>
  <w:style w:type="character" w:customStyle="1" w:styleId="a5">
    <w:name w:val="Основной текст Знак"/>
    <w:basedOn w:val="a0"/>
    <w:link w:val="a4"/>
    <w:rsid w:val="00BB51F7"/>
    <w:rPr>
      <w:rFonts w:ascii="Times New Roman" w:eastAsia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6209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099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j">
    <w:name w:val="pj"/>
    <w:basedOn w:val="a"/>
    <w:rsid w:val="0012369D"/>
    <w:pPr>
      <w:ind w:firstLine="400"/>
      <w:jc w:val="both"/>
    </w:pPr>
    <w:rPr>
      <w:color w:val="000000"/>
    </w:rPr>
  </w:style>
  <w:style w:type="character" w:styleId="a8">
    <w:name w:val="Strong"/>
    <w:basedOn w:val="a0"/>
    <w:uiPriority w:val="22"/>
    <w:qFormat/>
    <w:rsid w:val="007D1C74"/>
    <w:rPr>
      <w:b/>
      <w:bCs/>
    </w:rPr>
  </w:style>
  <w:style w:type="character" w:styleId="a9">
    <w:name w:val="Hyperlink"/>
    <w:basedOn w:val="a0"/>
    <w:uiPriority w:val="99"/>
    <w:semiHidden/>
    <w:unhideWhenUsed/>
    <w:rsid w:val="007D1C74"/>
    <w:rPr>
      <w:color w:val="0000FF"/>
      <w:u w:val="single"/>
    </w:rPr>
  </w:style>
  <w:style w:type="character" w:customStyle="1" w:styleId="vkekvd">
    <w:name w:val="vkekvd"/>
    <w:basedOn w:val="a0"/>
    <w:rsid w:val="007D1C74"/>
  </w:style>
  <w:style w:type="character" w:customStyle="1" w:styleId="ifmvxd">
    <w:name w:val="ifmvxd"/>
    <w:basedOn w:val="a0"/>
    <w:rsid w:val="007D1C74"/>
  </w:style>
  <w:style w:type="character" w:customStyle="1" w:styleId="ijm6od">
    <w:name w:val="ijm6od"/>
    <w:basedOn w:val="a0"/>
    <w:rsid w:val="007D1C74"/>
  </w:style>
  <w:style w:type="character" w:customStyle="1" w:styleId="t286pc">
    <w:name w:val="t286pc"/>
    <w:basedOn w:val="a0"/>
    <w:rsid w:val="007D1C74"/>
  </w:style>
  <w:style w:type="character" w:customStyle="1" w:styleId="dtet0b">
    <w:name w:val="dtet0b"/>
    <w:basedOn w:val="a0"/>
    <w:rsid w:val="007D1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FAE1C-5B02-4440-AC94-B27A6B2B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Ашрап Аблязов</dc:creator>
  <cp:keywords/>
  <dc:description/>
  <cp:lastModifiedBy>User_38</cp:lastModifiedBy>
  <cp:revision>5</cp:revision>
  <cp:lastPrinted>2024-04-08T09:32:00Z</cp:lastPrinted>
  <dcterms:created xsi:type="dcterms:W3CDTF">2026-03-26T09:25:00Z</dcterms:created>
  <dcterms:modified xsi:type="dcterms:W3CDTF">2026-03-27T04:43:00Z</dcterms:modified>
</cp:coreProperties>
</file>