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72" w:rsidRDefault="00EB3972" w:rsidP="00EB3972">
      <w:pPr>
        <w:rPr>
          <w:color w:val="808080"/>
          <w:lang w:eastAsia="ru-RU"/>
        </w:rPr>
      </w:pPr>
      <w:r>
        <w:rPr>
          <w:color w:val="808080"/>
          <w:lang w:eastAsia="ru-RU"/>
        </w:rPr>
        <w:t xml:space="preserve">Прошу предоставить цены </w:t>
      </w:r>
      <w:proofErr w:type="gramStart"/>
      <w:r>
        <w:rPr>
          <w:color w:val="808080"/>
          <w:lang w:eastAsia="ru-RU"/>
        </w:rPr>
        <w:t>на кабеля</w:t>
      </w:r>
      <w:proofErr w:type="gramEnd"/>
      <w:r>
        <w:rPr>
          <w:color w:val="808080"/>
          <w:lang w:eastAsia="ru-RU"/>
        </w:rPr>
        <w:t xml:space="preserve"> для строительства объектов. </w:t>
      </w:r>
    </w:p>
    <w:p w:rsidR="00EB3972" w:rsidRDefault="00EB3972" w:rsidP="00EB3972">
      <w:pPr>
        <w:rPr>
          <w:color w:val="808080"/>
          <w:lang w:eastAsia="ru-RU"/>
        </w:rPr>
      </w:pPr>
      <w:r>
        <w:rPr>
          <w:lang w:eastAsia="ru-RU"/>
        </w:rPr>
        <w:t>Г. Казань</w:t>
      </w:r>
    </w:p>
    <w:p w:rsidR="00EB3972" w:rsidRDefault="00EB3972" w:rsidP="00EB3972">
      <w:pPr>
        <w:rPr>
          <w:color w:val="808080"/>
          <w:lang w:eastAsia="ru-RU"/>
        </w:rPr>
      </w:pPr>
    </w:p>
    <w:tbl>
      <w:tblPr>
        <w:tblW w:w="8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762"/>
        <w:gridCol w:w="3636"/>
        <w:gridCol w:w="926"/>
        <w:gridCol w:w="878"/>
      </w:tblGrid>
      <w:tr w:rsidR="00EB3972" w:rsidTr="00EB3972">
        <w:trPr>
          <w:trHeight w:val="7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Кабель с медными жилами с ПВХ изоляцией в ПВХ оболочке не распространяющей горение, с пониженным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дымовыделением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4х185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5х70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10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5х35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55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5х10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295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5х6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220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5х4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120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580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3х2,5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3530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2х35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10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1х16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ВВГнг(A)+LSLTx-0,66 -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1х35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20</w:t>
            </w:r>
          </w:p>
        </w:tc>
      </w:tr>
      <w:tr w:rsidR="00EB3972" w:rsidTr="00EB3972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Кабель с медными жилами с ПВХ изоляцией в ПВХ оболочке, не распространяющий горение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1х4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400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200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Провод с медной жилой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ПВ-1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1х16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>150</w:t>
            </w:r>
          </w:p>
        </w:tc>
      </w:tr>
      <w:tr w:rsidR="00EB3972" w:rsidTr="00EB3972">
        <w:trPr>
          <w:trHeight w:val="6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 xml:space="preserve">Кабель с медными жилами с ПВХ изоляцией, в ПВХ оболочке не распространяющий горение, с пониженным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дымовыделением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, огнестойкий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5х70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5х35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5х25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100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5х10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250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5х6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230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5х4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90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5х2,5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260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3х4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280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3х2,5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1045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2х4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140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ВВГнг(A)+FRLSLT[-0,66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сечение 1х6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18</w:t>
            </w:r>
          </w:p>
        </w:tc>
      </w:tr>
      <w:tr w:rsidR="00EB3972" w:rsidTr="00EB397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Кабель с медными жилами с ПВХ изоляцией, в ПВХ оболочке, не распространяющий горение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ВВГнг(A)+LSLTx-0,38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2000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ВВГнг(A)+LSLTx-0,38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3х2,5 мм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5870</w:t>
            </w:r>
          </w:p>
        </w:tc>
      </w:tr>
      <w:tr w:rsidR="00EB3972" w:rsidTr="00EB3972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Кабель с медными жилами с ПВХ изоляцией, в ПВХ оболочке не распространяющий горение, огнестойкий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B3972" w:rsidTr="00EB397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ВВГнг(A)+LSLTx-0,38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3х2,5 мм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72" w:rsidRDefault="00EB3972">
            <w:pPr>
              <w:jc w:val="center"/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ru-RU"/>
              </w:rPr>
              <w:t>2500</w:t>
            </w:r>
          </w:p>
        </w:tc>
      </w:tr>
    </w:tbl>
    <w:p w:rsidR="008D43F9" w:rsidRDefault="008D43F9">
      <w:bookmarkStart w:id="0" w:name="_GoBack"/>
      <w:bookmarkEnd w:id="0"/>
    </w:p>
    <w:sectPr w:rsidR="008D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FA"/>
    <w:rsid w:val="008D43F9"/>
    <w:rsid w:val="00A63FFA"/>
    <w:rsid w:val="00E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67888-EBB1-48DD-84FA-6FBF5EE8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7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2019-04-25T14:08:00Z</dcterms:created>
  <dcterms:modified xsi:type="dcterms:W3CDTF">2019-04-25T14:08:00Z</dcterms:modified>
</cp:coreProperties>
</file>