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5B" w:rsidRDefault="0032113F">
      <w:pPr>
        <w:spacing w:before="24"/>
        <w:ind w:left="4438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single"/>
        </w:rPr>
        <w:t xml:space="preserve"> </w:t>
      </w:r>
    </w:p>
    <w:p w:rsidR="00A4165B" w:rsidRDefault="00A4165B">
      <w:pPr>
        <w:pStyle w:val="a3"/>
        <w:rPr>
          <w:sz w:val="20"/>
        </w:rPr>
      </w:pPr>
    </w:p>
    <w:p w:rsidR="00A4165B" w:rsidRDefault="00A4165B">
      <w:pPr>
        <w:pStyle w:val="a3"/>
        <w:rPr>
          <w:sz w:val="20"/>
        </w:rPr>
      </w:pPr>
    </w:p>
    <w:p w:rsidR="00A4165B" w:rsidRDefault="00A4165B">
      <w:pPr>
        <w:pStyle w:val="a3"/>
        <w:rPr>
          <w:sz w:val="26"/>
        </w:rPr>
      </w:pPr>
    </w:p>
    <w:tbl>
      <w:tblPr>
        <w:tblStyle w:val="TableNormal"/>
        <w:tblW w:w="0" w:type="auto"/>
        <w:tblInd w:w="1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565"/>
        <w:gridCol w:w="3449"/>
      </w:tblGrid>
      <w:tr w:rsidR="00A4165B">
        <w:trPr>
          <w:trHeight w:val="767"/>
        </w:trPr>
        <w:tc>
          <w:tcPr>
            <w:tcW w:w="586" w:type="dxa"/>
            <w:shd w:val="clear" w:color="auto" w:fill="D9EBFA"/>
          </w:tcPr>
          <w:p w:rsidR="00A4165B" w:rsidRDefault="00A4165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4165B" w:rsidRDefault="0032113F">
            <w:pPr>
              <w:pStyle w:val="TableParagraph"/>
              <w:spacing w:before="0"/>
              <w:ind w:left="19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N</w:t>
            </w:r>
          </w:p>
        </w:tc>
        <w:tc>
          <w:tcPr>
            <w:tcW w:w="6565" w:type="dxa"/>
            <w:shd w:val="clear" w:color="auto" w:fill="D9EBFA"/>
          </w:tcPr>
          <w:p w:rsidR="00A4165B" w:rsidRPr="008F1438" w:rsidRDefault="008F1438">
            <w:pPr>
              <w:pStyle w:val="TableParagraph"/>
              <w:spacing w:before="147"/>
              <w:ind w:left="2343" w:right="2335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3449" w:type="dxa"/>
            <w:shd w:val="clear" w:color="auto" w:fill="D9EBFA"/>
          </w:tcPr>
          <w:p w:rsidR="00A4165B" w:rsidRPr="008F1438" w:rsidRDefault="008F1438">
            <w:pPr>
              <w:pStyle w:val="TableParagraph"/>
              <w:spacing w:before="147"/>
              <w:ind w:left="1236" w:right="1228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количество</w:t>
            </w:r>
          </w:p>
        </w:tc>
      </w:tr>
      <w:tr w:rsidR="00A4165B">
        <w:trPr>
          <w:trHeight w:val="539"/>
        </w:trPr>
        <w:tc>
          <w:tcPr>
            <w:tcW w:w="586" w:type="dxa"/>
            <w:shd w:val="clear" w:color="auto" w:fill="D9EBFA"/>
          </w:tcPr>
          <w:p w:rsidR="00A4165B" w:rsidRDefault="0032113F">
            <w:pPr>
              <w:pStyle w:val="TableParagraph"/>
              <w:spacing w:before="152"/>
              <w:ind w:left="24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565" w:type="dxa"/>
          </w:tcPr>
          <w:p w:rsidR="00A4165B" w:rsidRPr="00AA2E47" w:rsidRDefault="00AA2E47" w:rsidP="00A87851">
            <w:pPr>
              <w:pStyle w:val="TableParagraph"/>
              <w:spacing w:before="34"/>
              <w:ind w:left="107" w:right="102"/>
              <w:rPr>
                <w:b/>
                <w:bCs/>
                <w:sz w:val="18"/>
                <w:szCs w:val="18"/>
                <w:lang w:val="ru-RU"/>
              </w:rPr>
            </w:pPr>
            <w:r w:rsidRPr="00AA2E47">
              <w:rPr>
                <w:b/>
                <w:bCs/>
                <w:sz w:val="18"/>
                <w:szCs w:val="18"/>
              </w:rPr>
              <w:t>концевая муфта наружной установки</w:t>
            </w:r>
            <w:r w:rsidR="0032113F">
              <w:rPr>
                <w:b/>
                <w:bCs/>
                <w:sz w:val="18"/>
                <w:szCs w:val="18"/>
              </w:rPr>
              <w:t xml:space="preserve"> POLT-42F/1XO-L16 </w:t>
            </w:r>
            <w:r w:rsidR="004D236F">
              <w:rPr>
                <w:b/>
                <w:bCs/>
                <w:sz w:val="18"/>
                <w:szCs w:val="18"/>
                <w:lang w:val="ru-RU"/>
              </w:rPr>
              <w:t xml:space="preserve">однофазного алюминиевого кабеля </w:t>
            </w:r>
            <w:r w:rsidR="004D236F">
              <w:rPr>
                <w:b/>
                <w:bCs/>
                <w:sz w:val="18"/>
                <w:szCs w:val="18"/>
              </w:rPr>
              <w:t xml:space="preserve">35 </w:t>
            </w:r>
            <w:r w:rsidR="004D236F" w:rsidRPr="00AA2E47">
              <w:rPr>
                <w:b/>
                <w:bCs/>
                <w:sz w:val="18"/>
                <w:szCs w:val="18"/>
              </w:rPr>
              <w:t>кв</w:t>
            </w:r>
            <w:r w:rsidR="004D236F">
              <w:rPr>
                <w:b/>
                <w:bCs/>
                <w:sz w:val="18"/>
                <w:szCs w:val="18"/>
              </w:rPr>
              <w:t xml:space="preserve"> </w:t>
            </w:r>
            <w:r w:rsidR="004D236F" w:rsidRPr="00AA2E47">
              <w:rPr>
                <w:b/>
                <w:bCs/>
                <w:sz w:val="18"/>
                <w:szCs w:val="18"/>
              </w:rPr>
              <w:t>напряжения</w:t>
            </w:r>
            <w:r w:rsidR="004D236F">
              <w:rPr>
                <w:b/>
                <w:bCs/>
                <w:sz w:val="18"/>
                <w:szCs w:val="18"/>
              </w:rPr>
              <w:t xml:space="preserve"> 1X400 </w:t>
            </w:r>
            <w:r w:rsidR="00A87851">
              <w:rPr>
                <w:b/>
                <w:bCs/>
                <w:sz w:val="18"/>
                <w:szCs w:val="18"/>
                <w:lang w:val="ru-RU"/>
              </w:rPr>
              <w:t>или аналогичный</w:t>
            </w:r>
          </w:p>
        </w:tc>
        <w:tc>
          <w:tcPr>
            <w:tcW w:w="3449" w:type="dxa"/>
          </w:tcPr>
          <w:p w:rsidR="00A4165B" w:rsidRPr="008F1438" w:rsidRDefault="0032113F" w:rsidP="008F1438">
            <w:pPr>
              <w:pStyle w:val="TableParagraph"/>
              <w:spacing w:before="152"/>
              <w:ind w:left="1236" w:right="1226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</w:rPr>
              <w:t xml:space="preserve">33 </w:t>
            </w:r>
            <w:r w:rsidR="008F1438">
              <w:rPr>
                <w:b/>
                <w:bCs/>
                <w:sz w:val="18"/>
                <w:szCs w:val="18"/>
                <w:lang w:val="ru-RU"/>
              </w:rPr>
              <w:t>штук</w:t>
            </w:r>
          </w:p>
        </w:tc>
      </w:tr>
      <w:tr w:rsidR="00A4165B">
        <w:trPr>
          <w:trHeight w:val="522"/>
        </w:trPr>
        <w:tc>
          <w:tcPr>
            <w:tcW w:w="586" w:type="dxa"/>
            <w:shd w:val="clear" w:color="auto" w:fill="D9EBFA"/>
          </w:tcPr>
          <w:p w:rsidR="00A4165B" w:rsidRDefault="0032113F">
            <w:pPr>
              <w:pStyle w:val="TableParagraph"/>
              <w:spacing w:before="145"/>
              <w:ind w:left="24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6565" w:type="dxa"/>
          </w:tcPr>
          <w:p w:rsidR="00A4165B" w:rsidRPr="00AA2E47" w:rsidRDefault="009C0663" w:rsidP="009C0663">
            <w:pPr>
              <w:pStyle w:val="TableParagraph"/>
              <w:spacing w:before="27"/>
              <w:ind w:left="153" w:right="1461" w:hanging="46"/>
              <w:rPr>
                <w:b/>
                <w:bCs/>
                <w:sz w:val="18"/>
                <w:szCs w:val="18"/>
              </w:rPr>
            </w:pPr>
            <w:r w:rsidRPr="009C0663">
              <w:rPr>
                <w:b/>
                <w:bCs/>
                <w:sz w:val="18"/>
                <w:szCs w:val="18"/>
              </w:rPr>
              <w:t xml:space="preserve">Алюминиевый однофазный кабель </w:t>
            </w:r>
            <w:r w:rsidR="0032113F">
              <w:rPr>
                <w:b/>
                <w:bCs/>
                <w:sz w:val="18"/>
                <w:szCs w:val="18"/>
              </w:rPr>
              <w:t xml:space="preserve">35 </w:t>
            </w:r>
            <w:r w:rsidRPr="009C0663">
              <w:rPr>
                <w:b/>
                <w:bCs/>
                <w:sz w:val="18"/>
                <w:szCs w:val="18"/>
              </w:rPr>
              <w:t>кв</w:t>
            </w:r>
            <w:r w:rsidR="0032113F">
              <w:rPr>
                <w:b/>
                <w:bCs/>
                <w:sz w:val="18"/>
                <w:szCs w:val="18"/>
              </w:rPr>
              <w:t xml:space="preserve"> </w:t>
            </w:r>
            <w:r w:rsidR="0032113F">
              <w:rPr>
                <w:b/>
                <w:bCs/>
                <w:sz w:val="18"/>
                <w:szCs w:val="18"/>
              </w:rPr>
              <w:t xml:space="preserve"> 1X400 , NA2XS(F)2Y </w:t>
            </w:r>
            <w:r w:rsidR="00AA2E47" w:rsidRPr="00AA2E47">
              <w:rPr>
                <w:b/>
                <w:bCs/>
                <w:sz w:val="18"/>
                <w:szCs w:val="18"/>
              </w:rPr>
              <w:t>или аналогичный</w:t>
            </w:r>
          </w:p>
        </w:tc>
        <w:tc>
          <w:tcPr>
            <w:tcW w:w="3449" w:type="dxa"/>
          </w:tcPr>
          <w:p w:rsidR="00A4165B" w:rsidRPr="008F1438" w:rsidRDefault="0032113F" w:rsidP="008F1438">
            <w:pPr>
              <w:pStyle w:val="TableParagraph"/>
              <w:spacing w:before="27"/>
              <w:ind w:left="1236" w:right="1226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</w:rPr>
              <w:t xml:space="preserve">1000 </w:t>
            </w:r>
            <w:r w:rsidR="008F1438">
              <w:rPr>
                <w:b/>
                <w:bCs/>
                <w:sz w:val="18"/>
                <w:szCs w:val="18"/>
                <w:lang w:val="ru-RU"/>
              </w:rPr>
              <w:t>метр</w:t>
            </w:r>
          </w:p>
        </w:tc>
      </w:tr>
      <w:tr w:rsidR="00A4165B">
        <w:trPr>
          <w:trHeight w:val="542"/>
        </w:trPr>
        <w:tc>
          <w:tcPr>
            <w:tcW w:w="586" w:type="dxa"/>
            <w:shd w:val="clear" w:color="auto" w:fill="D9EBFA"/>
          </w:tcPr>
          <w:p w:rsidR="00A4165B" w:rsidRDefault="0032113F">
            <w:pPr>
              <w:pStyle w:val="TableParagraph"/>
              <w:spacing w:before="154"/>
              <w:ind w:left="24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6565" w:type="dxa"/>
          </w:tcPr>
          <w:p w:rsidR="00A4165B" w:rsidRPr="00AA2E47" w:rsidRDefault="004D236F" w:rsidP="00A87851">
            <w:pPr>
              <w:pStyle w:val="TableParagraph"/>
              <w:spacing w:before="34"/>
              <w:ind w:left="107" w:right="97"/>
              <w:rPr>
                <w:b/>
                <w:bCs/>
                <w:sz w:val="18"/>
                <w:szCs w:val="18"/>
              </w:rPr>
            </w:pPr>
            <w:r w:rsidRPr="00AA2E47">
              <w:rPr>
                <w:b/>
                <w:bCs/>
                <w:sz w:val="18"/>
                <w:szCs w:val="18"/>
              </w:rPr>
              <w:t>концевая муфта наружной установки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A87851">
              <w:rPr>
                <w:b/>
                <w:bCs/>
                <w:sz w:val="18"/>
                <w:szCs w:val="18"/>
              </w:rPr>
              <w:t xml:space="preserve">POLT-12E/1XO-L16 </w:t>
            </w:r>
            <w:r w:rsidR="00A87851" w:rsidRPr="00A87851">
              <w:rPr>
                <w:b/>
                <w:bCs/>
                <w:sz w:val="18"/>
                <w:szCs w:val="18"/>
              </w:rPr>
              <w:t xml:space="preserve"> </w:t>
            </w:r>
            <w:r w:rsidR="00A87851" w:rsidRPr="00A87851">
              <w:rPr>
                <w:b/>
                <w:bCs/>
                <w:sz w:val="18"/>
                <w:szCs w:val="18"/>
              </w:rPr>
              <w:t xml:space="preserve">однофазного алюминиевого кабеля </w:t>
            </w:r>
            <w:r w:rsidR="00A87851" w:rsidRPr="00A87851">
              <w:rPr>
                <w:b/>
                <w:bCs/>
                <w:sz w:val="18"/>
                <w:szCs w:val="18"/>
              </w:rPr>
              <w:t xml:space="preserve"> </w:t>
            </w:r>
            <w:r w:rsidR="0032113F">
              <w:rPr>
                <w:b/>
                <w:bCs/>
                <w:sz w:val="18"/>
                <w:szCs w:val="18"/>
              </w:rPr>
              <w:t xml:space="preserve">10 </w:t>
            </w:r>
            <w:r w:rsidR="00A87851" w:rsidRPr="00AA2E47">
              <w:rPr>
                <w:b/>
                <w:bCs/>
                <w:sz w:val="18"/>
                <w:szCs w:val="18"/>
              </w:rPr>
              <w:t>напряжения</w:t>
            </w:r>
            <w:r w:rsidR="00A87851">
              <w:rPr>
                <w:b/>
                <w:bCs/>
                <w:sz w:val="18"/>
                <w:szCs w:val="18"/>
              </w:rPr>
              <w:t xml:space="preserve"> </w:t>
            </w:r>
            <w:r w:rsidR="0032113F">
              <w:rPr>
                <w:b/>
                <w:bCs/>
                <w:sz w:val="18"/>
                <w:szCs w:val="18"/>
              </w:rPr>
              <w:t>1X400</w:t>
            </w:r>
            <w:r w:rsidR="0032113F">
              <w:rPr>
                <w:b/>
                <w:bCs/>
                <w:sz w:val="18"/>
                <w:szCs w:val="18"/>
              </w:rPr>
              <w:t xml:space="preserve">, </w:t>
            </w:r>
            <w:r w:rsidR="00AA2E47" w:rsidRPr="00AA2E47">
              <w:rPr>
                <w:b/>
                <w:bCs/>
                <w:sz w:val="18"/>
                <w:szCs w:val="18"/>
              </w:rPr>
              <w:t>или аналогичный</w:t>
            </w:r>
          </w:p>
        </w:tc>
        <w:tc>
          <w:tcPr>
            <w:tcW w:w="3449" w:type="dxa"/>
          </w:tcPr>
          <w:p w:rsidR="00A4165B" w:rsidRPr="008F1438" w:rsidRDefault="0032113F" w:rsidP="008F1438">
            <w:pPr>
              <w:pStyle w:val="TableParagraph"/>
              <w:spacing w:before="37"/>
              <w:ind w:left="1236" w:right="1226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</w:rPr>
              <w:t xml:space="preserve">27 </w:t>
            </w:r>
            <w:r w:rsidR="008F1438">
              <w:rPr>
                <w:b/>
                <w:bCs/>
                <w:sz w:val="18"/>
                <w:szCs w:val="18"/>
                <w:lang w:val="ru-RU"/>
              </w:rPr>
              <w:t>штук</w:t>
            </w:r>
          </w:p>
        </w:tc>
      </w:tr>
      <w:tr w:rsidR="00A4165B">
        <w:trPr>
          <w:trHeight w:val="631"/>
        </w:trPr>
        <w:tc>
          <w:tcPr>
            <w:tcW w:w="586" w:type="dxa"/>
            <w:shd w:val="clear" w:color="auto" w:fill="D9EBFA"/>
          </w:tcPr>
          <w:p w:rsidR="00A4165B" w:rsidRDefault="00A4165B">
            <w:pPr>
              <w:pStyle w:val="TableParagraph"/>
              <w:spacing w:before="0"/>
              <w:rPr>
                <w:b/>
                <w:sz w:val="15"/>
              </w:rPr>
            </w:pPr>
          </w:p>
          <w:p w:rsidR="00A4165B" w:rsidRDefault="0032113F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6565" w:type="dxa"/>
          </w:tcPr>
          <w:p w:rsidR="00A4165B" w:rsidRPr="00AA2E47" w:rsidRDefault="009C0663" w:rsidP="009C0663">
            <w:pPr>
              <w:pStyle w:val="TableParagraph"/>
              <w:spacing w:before="80"/>
              <w:ind w:left="153" w:right="1461" w:hanging="46"/>
              <w:rPr>
                <w:b/>
                <w:bCs/>
                <w:sz w:val="18"/>
                <w:szCs w:val="18"/>
              </w:rPr>
            </w:pPr>
            <w:r w:rsidRPr="009C0663">
              <w:rPr>
                <w:b/>
                <w:bCs/>
                <w:sz w:val="18"/>
                <w:szCs w:val="18"/>
              </w:rPr>
              <w:t xml:space="preserve">Алюминиевый однофазный кабель </w:t>
            </w:r>
            <w:r w:rsidR="0032113F">
              <w:rPr>
                <w:b/>
                <w:bCs/>
                <w:sz w:val="18"/>
                <w:szCs w:val="18"/>
              </w:rPr>
              <w:t xml:space="preserve">10 </w:t>
            </w:r>
            <w:proofErr w:type="spellStart"/>
            <w:r>
              <w:rPr>
                <w:b/>
                <w:bCs/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32113F">
              <w:rPr>
                <w:b/>
                <w:bCs/>
                <w:sz w:val="18"/>
                <w:szCs w:val="18"/>
              </w:rPr>
              <w:t xml:space="preserve">1X400, NA2XS(F)2Y </w:t>
            </w:r>
            <w:r w:rsidR="00AA2E47" w:rsidRPr="00AA2E47">
              <w:rPr>
                <w:b/>
                <w:bCs/>
                <w:sz w:val="18"/>
                <w:szCs w:val="18"/>
              </w:rPr>
              <w:t>или аналогичный</w:t>
            </w:r>
          </w:p>
        </w:tc>
        <w:tc>
          <w:tcPr>
            <w:tcW w:w="3449" w:type="dxa"/>
          </w:tcPr>
          <w:p w:rsidR="00A4165B" w:rsidRPr="008F1438" w:rsidRDefault="0032113F" w:rsidP="008F1438">
            <w:pPr>
              <w:pStyle w:val="TableParagraph"/>
              <w:spacing w:before="80"/>
              <w:ind w:left="1236" w:right="1226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</w:rPr>
              <w:t xml:space="preserve">2000 </w:t>
            </w:r>
            <w:r w:rsidR="008F1438">
              <w:rPr>
                <w:b/>
                <w:bCs/>
                <w:sz w:val="18"/>
                <w:szCs w:val="18"/>
                <w:lang w:val="ru-RU"/>
              </w:rPr>
              <w:t>метр</w:t>
            </w:r>
          </w:p>
        </w:tc>
      </w:tr>
    </w:tbl>
    <w:p w:rsidR="00A4165B" w:rsidRDefault="00A4165B">
      <w:pPr>
        <w:pStyle w:val="a3"/>
        <w:rPr>
          <w:sz w:val="20"/>
        </w:rPr>
      </w:pPr>
    </w:p>
    <w:p w:rsidR="00A4165B" w:rsidRDefault="00A4165B">
      <w:pPr>
        <w:pStyle w:val="a3"/>
        <w:spacing w:before="1"/>
        <w:rPr>
          <w:sz w:val="21"/>
        </w:rPr>
      </w:pPr>
    </w:p>
    <w:p w:rsidR="00A4165B" w:rsidRDefault="00105D82">
      <w:pPr>
        <w:pStyle w:val="a3"/>
        <w:spacing w:before="41"/>
        <w:ind w:left="833" w:right="237"/>
        <w:jc w:val="both"/>
      </w:pPr>
      <w:r w:rsidRPr="00105D82">
        <w:t xml:space="preserve">Вторая и четвертая позиция должно быть прокатано на барабанах с непрерывной длиной </w:t>
      </w:r>
      <w:r w:rsidR="0032113F">
        <w:t xml:space="preserve"> </w:t>
      </w:r>
    </w:p>
    <w:p w:rsidR="00A4165B" w:rsidRDefault="00A4165B">
      <w:pPr>
        <w:pStyle w:val="a3"/>
      </w:pPr>
    </w:p>
    <w:p w:rsidR="00A4165B" w:rsidRDefault="00A4165B">
      <w:pPr>
        <w:pStyle w:val="a3"/>
      </w:pPr>
    </w:p>
    <w:p w:rsidR="00A4165B" w:rsidRDefault="00A4165B">
      <w:pPr>
        <w:pStyle w:val="a3"/>
      </w:pPr>
    </w:p>
    <w:p w:rsidR="00A4165B" w:rsidRDefault="00A4165B">
      <w:pPr>
        <w:pStyle w:val="a3"/>
      </w:pPr>
    </w:p>
    <w:p w:rsidR="00A4165B" w:rsidRDefault="00A4165B">
      <w:pPr>
        <w:jc w:val="both"/>
        <w:sectPr w:rsidR="00A4165B">
          <w:footerReference w:type="default" r:id="rId7"/>
          <w:type w:val="continuous"/>
          <w:pgSz w:w="15840" w:h="12240" w:orient="landscape"/>
          <w:pgMar w:top="120" w:right="1320" w:bottom="1200" w:left="1020" w:header="720" w:footer="1003" w:gutter="0"/>
          <w:pgNumType w:start="1"/>
          <w:cols w:space="720"/>
        </w:sectPr>
      </w:pPr>
      <w:bookmarkStart w:id="0" w:name="_GoBack"/>
      <w:bookmarkEnd w:id="0"/>
    </w:p>
    <w:p w:rsidR="00A4165B" w:rsidRDefault="00A4165B">
      <w:pPr>
        <w:pStyle w:val="a3"/>
        <w:spacing w:before="1"/>
        <w:rPr>
          <w:sz w:val="10"/>
        </w:rPr>
      </w:pPr>
    </w:p>
    <w:p w:rsidR="00A4165B" w:rsidRDefault="0032113F">
      <w:pPr>
        <w:pStyle w:val="a3"/>
        <w:spacing w:before="76"/>
        <w:ind w:right="104"/>
        <w:jc w:val="center"/>
      </w:pPr>
      <w:r>
        <w:rPr>
          <w:rFonts w:ascii="Times New Roman" w:eastAsia="Times New Roman" w:hAnsi="Times New Roman" w:cs="Times New Roman"/>
          <w:spacing w:val="-56"/>
          <w:u w:val="single"/>
        </w:rPr>
        <w:t xml:space="preserve"> </w:t>
      </w:r>
      <w:r>
        <w:rPr>
          <w:u w:val="single"/>
        </w:rPr>
        <w:t>პრეტენდენტის</w:t>
      </w:r>
      <w:r>
        <w:rPr>
          <w:u w:val="single"/>
        </w:rPr>
        <w:t xml:space="preserve"> </w:t>
      </w:r>
      <w:r>
        <w:rPr>
          <w:u w:val="single"/>
        </w:rPr>
        <w:t>მიერ</w:t>
      </w:r>
      <w:r>
        <w:rPr>
          <w:u w:val="single"/>
        </w:rPr>
        <w:t xml:space="preserve"> </w:t>
      </w:r>
      <w:r>
        <w:rPr>
          <w:u w:val="single"/>
        </w:rPr>
        <w:t>უნდა</w:t>
      </w:r>
      <w:r>
        <w:rPr>
          <w:u w:val="single"/>
        </w:rPr>
        <w:t xml:space="preserve"> </w:t>
      </w:r>
      <w:r>
        <w:rPr>
          <w:u w:val="single"/>
        </w:rPr>
        <w:t>შეივსოს</w:t>
      </w:r>
      <w:r>
        <w:rPr>
          <w:u w:val="single"/>
        </w:rPr>
        <w:t xml:space="preserve"> </w:t>
      </w:r>
      <w:r>
        <w:rPr>
          <w:u w:val="single"/>
        </w:rPr>
        <w:t>ქვემოთ</w:t>
      </w:r>
      <w:r>
        <w:rPr>
          <w:u w:val="single"/>
        </w:rPr>
        <w:t xml:space="preserve"> </w:t>
      </w:r>
      <w:r>
        <w:rPr>
          <w:u w:val="single"/>
        </w:rPr>
        <w:t>მოცემული</w:t>
      </w:r>
      <w:r>
        <w:rPr>
          <w:u w:val="single"/>
        </w:rPr>
        <w:t xml:space="preserve"> </w:t>
      </w:r>
      <w:r>
        <w:rPr>
          <w:u w:val="single"/>
        </w:rPr>
        <w:t>ცხრილები</w:t>
      </w:r>
    </w:p>
    <w:p w:rsidR="00A4165B" w:rsidRDefault="00A4165B">
      <w:pPr>
        <w:pStyle w:val="a3"/>
        <w:spacing w:before="4"/>
        <w:rPr>
          <w:sz w:val="15"/>
        </w:rPr>
      </w:pPr>
    </w:p>
    <w:p w:rsidR="00A4165B" w:rsidRDefault="0032113F">
      <w:pPr>
        <w:pStyle w:val="a3"/>
        <w:spacing w:before="41"/>
        <w:ind w:left="112"/>
      </w:pPr>
      <w:r>
        <w:rPr>
          <w:rFonts w:ascii="Times New Roman" w:eastAsia="Times New Roman" w:hAnsi="Times New Roman" w:cs="Times New Roman"/>
          <w:spacing w:val="-56"/>
          <w:u w:val="single"/>
        </w:rPr>
        <w:t xml:space="preserve"> </w:t>
      </w:r>
      <w:r>
        <w:rPr>
          <w:u w:val="single"/>
        </w:rPr>
        <w:t>ცხრილი</w:t>
      </w:r>
      <w:r>
        <w:rPr>
          <w:u w:val="single"/>
        </w:rPr>
        <w:t xml:space="preserve"> #1</w:t>
      </w:r>
    </w:p>
    <w:p w:rsidR="00A4165B" w:rsidRDefault="00A4165B">
      <w:pPr>
        <w:pStyle w:val="a3"/>
        <w:rPr>
          <w:sz w:val="20"/>
        </w:rPr>
      </w:pPr>
    </w:p>
    <w:p w:rsidR="00A4165B" w:rsidRDefault="00A4165B">
      <w:pPr>
        <w:pStyle w:val="a3"/>
        <w:rPr>
          <w:sz w:val="20"/>
        </w:rPr>
      </w:pPr>
    </w:p>
    <w:p w:rsidR="00A4165B" w:rsidRDefault="00A4165B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4373"/>
        <w:gridCol w:w="849"/>
        <w:gridCol w:w="2964"/>
        <w:gridCol w:w="4320"/>
      </w:tblGrid>
      <w:tr w:rsidR="00A4165B">
        <w:trPr>
          <w:trHeight w:val="849"/>
        </w:trPr>
        <w:tc>
          <w:tcPr>
            <w:tcW w:w="442" w:type="dxa"/>
            <w:shd w:val="clear" w:color="auto" w:fill="D9EBFA"/>
          </w:tcPr>
          <w:p w:rsidR="00A4165B" w:rsidRDefault="00A4165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4165B" w:rsidRDefault="0032113F">
            <w:pPr>
              <w:pStyle w:val="TableParagraph"/>
              <w:spacing w:before="0"/>
              <w:ind w:right="9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</w:p>
        </w:tc>
        <w:tc>
          <w:tcPr>
            <w:tcW w:w="4373" w:type="dxa"/>
            <w:shd w:val="clear" w:color="auto" w:fill="D9EBFA"/>
          </w:tcPr>
          <w:p w:rsidR="00A4165B" w:rsidRDefault="00A4165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4165B" w:rsidRDefault="0032113F">
            <w:pPr>
              <w:pStyle w:val="TableParagraph"/>
              <w:spacing w:before="0"/>
              <w:ind w:left="1566" w:right="15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დასახელება</w:t>
            </w:r>
          </w:p>
        </w:tc>
        <w:tc>
          <w:tcPr>
            <w:tcW w:w="849" w:type="dxa"/>
            <w:shd w:val="clear" w:color="auto" w:fill="D9EBFA"/>
          </w:tcPr>
          <w:p w:rsidR="00A4165B" w:rsidRDefault="0032113F">
            <w:pPr>
              <w:pStyle w:val="TableParagraph"/>
              <w:spacing w:before="138"/>
              <w:ind w:left="180" w:right="136" w:hanging="22"/>
              <w:rPr>
                <w:b/>
                <w:bCs/>
              </w:rPr>
            </w:pPr>
            <w:r>
              <w:rPr>
                <w:b/>
                <w:bCs/>
              </w:rPr>
              <w:t>განზ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ერთ</w:t>
            </w:r>
            <w:r>
              <w:rPr>
                <w:b/>
                <w:bCs/>
              </w:rPr>
              <w:t>.</w:t>
            </w:r>
          </w:p>
        </w:tc>
        <w:tc>
          <w:tcPr>
            <w:tcW w:w="2964" w:type="dxa"/>
            <w:tcBorders>
              <w:right w:val="single" w:sz="6" w:space="0" w:color="000000"/>
            </w:tcBorders>
            <w:shd w:val="clear" w:color="auto" w:fill="D9EBFA"/>
          </w:tcPr>
          <w:p w:rsidR="00A4165B" w:rsidRDefault="0032113F">
            <w:pPr>
              <w:pStyle w:val="TableParagraph"/>
              <w:spacing w:before="138"/>
              <w:ind w:left="339" w:firstLine="451"/>
              <w:rPr>
                <w:b/>
                <w:bCs/>
              </w:rPr>
            </w:pPr>
            <w:r>
              <w:rPr>
                <w:b/>
                <w:bCs/>
              </w:rPr>
              <w:t>მოთხოვნილი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ტექნიკური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პარამეტრი</w:t>
            </w:r>
          </w:p>
        </w:tc>
        <w:tc>
          <w:tcPr>
            <w:tcW w:w="4320" w:type="dxa"/>
            <w:tcBorders>
              <w:left w:val="single" w:sz="6" w:space="0" w:color="000000"/>
            </w:tcBorders>
            <w:shd w:val="clear" w:color="auto" w:fill="D9EBFA"/>
          </w:tcPr>
          <w:p w:rsidR="00A4165B" w:rsidRDefault="00A4165B">
            <w:pPr>
              <w:pStyle w:val="TableParagraph"/>
              <w:spacing w:before="0"/>
              <w:rPr>
                <w:b/>
                <w:sz w:val="20"/>
              </w:rPr>
            </w:pPr>
          </w:p>
          <w:p w:rsidR="00A4165B" w:rsidRDefault="0032113F">
            <w:pPr>
              <w:pStyle w:val="TableParagraph"/>
              <w:spacing w:before="0" w:line="288" w:lineRule="exact"/>
              <w:ind w:left="905" w:hanging="730"/>
              <w:rPr>
                <w:b/>
                <w:bCs/>
              </w:rPr>
            </w:pPr>
            <w:r>
              <w:rPr>
                <w:b/>
                <w:bCs/>
              </w:rPr>
              <w:t>პრეტენდენტის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მიერ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შემოთავაზებული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ტექნიკური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პარამეტრები</w:t>
            </w:r>
          </w:p>
        </w:tc>
      </w:tr>
      <w:tr w:rsidR="00A4165B">
        <w:trPr>
          <w:trHeight w:val="580"/>
        </w:trPr>
        <w:tc>
          <w:tcPr>
            <w:tcW w:w="442" w:type="dxa"/>
          </w:tcPr>
          <w:p w:rsidR="00A4165B" w:rsidRDefault="0032113F">
            <w:pPr>
              <w:pStyle w:val="TableParagraph"/>
              <w:spacing w:before="145"/>
              <w:ind w:right="154"/>
              <w:jc w:val="right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4373" w:type="dxa"/>
          </w:tcPr>
          <w:p w:rsidR="00A4165B" w:rsidRDefault="0032113F">
            <w:pPr>
              <w:pStyle w:val="TableParagraph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 xml:space="preserve">35 </w:t>
            </w:r>
            <w:r>
              <w:rPr>
                <w:b/>
                <w:bCs/>
              </w:rPr>
              <w:t>კვ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მშრალი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კაბელისთვის</w:t>
            </w:r>
          </w:p>
          <w:p w:rsidR="00A4165B" w:rsidRDefault="0032113F">
            <w:pPr>
              <w:pStyle w:val="TableParagraph"/>
              <w:spacing w:line="269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დამაბოლოებელი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გარე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დაყენების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ქურო</w:t>
            </w:r>
          </w:p>
        </w:tc>
        <w:tc>
          <w:tcPr>
            <w:tcW w:w="3813" w:type="dxa"/>
            <w:gridSpan w:val="2"/>
          </w:tcPr>
          <w:p w:rsidR="00A4165B" w:rsidRDefault="0032113F">
            <w:pPr>
              <w:pStyle w:val="TableParagraph"/>
              <w:spacing w:before="145"/>
              <w:ind w:left="15"/>
              <w:jc w:val="center"/>
              <w:rPr>
                <w:b/>
              </w:rPr>
            </w:pPr>
            <w:r>
              <w:rPr>
                <w:b/>
                <w:w w:val="102"/>
              </w:rPr>
              <w:t>-</w:t>
            </w:r>
          </w:p>
        </w:tc>
        <w:tc>
          <w:tcPr>
            <w:tcW w:w="4320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4165B">
        <w:trPr>
          <w:trHeight w:val="287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6" w:lineRule="exact"/>
              <w:ind w:right="154"/>
              <w:jc w:val="right"/>
            </w:pPr>
            <w:r>
              <w:t>2</w:t>
            </w:r>
          </w:p>
        </w:tc>
        <w:tc>
          <w:tcPr>
            <w:tcW w:w="4373" w:type="dxa"/>
          </w:tcPr>
          <w:p w:rsidR="00A4165B" w:rsidRDefault="0032113F">
            <w:pPr>
              <w:pStyle w:val="TableParagraph"/>
              <w:spacing w:line="266" w:lineRule="exact"/>
              <w:ind w:left="110"/>
            </w:pPr>
            <w:r>
              <w:t>მინიმალური</w:t>
            </w:r>
            <w:r>
              <w:t xml:space="preserve"> </w:t>
            </w:r>
            <w:r>
              <w:t>ტემპერატურა</w:t>
            </w:r>
          </w:p>
        </w:tc>
        <w:tc>
          <w:tcPr>
            <w:tcW w:w="849" w:type="dxa"/>
          </w:tcPr>
          <w:p w:rsidR="00A4165B" w:rsidRDefault="0032113F">
            <w:pPr>
              <w:pStyle w:val="TableParagraph"/>
              <w:spacing w:line="266" w:lineRule="exact"/>
              <w:ind w:left="264" w:right="247"/>
              <w:jc w:val="center"/>
            </w:pPr>
            <w:r>
              <w:rPr>
                <w:rFonts w:ascii="Calibri" w:hAnsi="Calibri"/>
              </w:rPr>
              <w:t>°</w:t>
            </w:r>
            <w:r>
              <w:t>C</w:t>
            </w:r>
          </w:p>
        </w:tc>
        <w:tc>
          <w:tcPr>
            <w:tcW w:w="2964" w:type="dxa"/>
          </w:tcPr>
          <w:p w:rsidR="00A4165B" w:rsidRDefault="0032113F">
            <w:pPr>
              <w:pStyle w:val="TableParagraph"/>
              <w:spacing w:before="6" w:line="261" w:lineRule="exact"/>
              <w:ind w:left="662" w:right="649"/>
              <w:jc w:val="center"/>
              <w:rPr>
                <w:rFonts w:ascii="Calibri" w:hAnsi="Calibri"/>
              </w:rPr>
            </w:pPr>
            <w:r>
              <w:rPr>
                <w:rFonts w:ascii="Arial" w:hAnsi="Arial"/>
              </w:rPr>
              <w:t xml:space="preserve">≤ </w:t>
            </w:r>
            <w:r>
              <w:rPr>
                <w:rFonts w:ascii="Calibri" w:hAnsi="Calibri"/>
              </w:rPr>
              <w:t>-30</w:t>
            </w:r>
          </w:p>
        </w:tc>
        <w:tc>
          <w:tcPr>
            <w:tcW w:w="4320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before="4" w:line="266" w:lineRule="exact"/>
              <w:ind w:right="154"/>
              <w:jc w:val="right"/>
            </w:pPr>
            <w:r>
              <w:t>3</w:t>
            </w:r>
          </w:p>
        </w:tc>
        <w:tc>
          <w:tcPr>
            <w:tcW w:w="4373" w:type="dxa"/>
          </w:tcPr>
          <w:p w:rsidR="00A4165B" w:rsidRDefault="0032113F">
            <w:pPr>
              <w:pStyle w:val="TableParagraph"/>
              <w:spacing w:before="4" w:line="266" w:lineRule="exact"/>
              <w:ind w:left="110"/>
            </w:pPr>
            <w:r>
              <w:t>მაქსიმალური</w:t>
            </w:r>
            <w:r>
              <w:t xml:space="preserve"> </w:t>
            </w:r>
            <w:r>
              <w:t>ტემპერატურა</w:t>
            </w:r>
          </w:p>
        </w:tc>
        <w:tc>
          <w:tcPr>
            <w:tcW w:w="849" w:type="dxa"/>
          </w:tcPr>
          <w:p w:rsidR="00A4165B" w:rsidRDefault="0032113F">
            <w:pPr>
              <w:pStyle w:val="TableParagraph"/>
              <w:spacing w:before="4" w:line="266" w:lineRule="exact"/>
              <w:ind w:left="264" w:right="247"/>
              <w:jc w:val="center"/>
            </w:pPr>
            <w:r>
              <w:rPr>
                <w:rFonts w:ascii="Calibri" w:hAnsi="Calibri"/>
              </w:rPr>
              <w:t>°</w:t>
            </w:r>
            <w:r>
              <w:t>C</w:t>
            </w:r>
          </w:p>
        </w:tc>
        <w:tc>
          <w:tcPr>
            <w:tcW w:w="2964" w:type="dxa"/>
          </w:tcPr>
          <w:p w:rsidR="00A4165B" w:rsidRDefault="0032113F">
            <w:pPr>
              <w:pStyle w:val="TableParagraph"/>
              <w:spacing w:before="4" w:line="266" w:lineRule="exact"/>
              <w:ind w:left="666" w:right="649"/>
              <w:jc w:val="center"/>
              <w:rPr>
                <w:rFonts w:ascii="Calibri" w:hAnsi="Calibri"/>
              </w:rPr>
            </w:pPr>
            <w:r>
              <w:t xml:space="preserve">≥ </w:t>
            </w:r>
            <w:r>
              <w:rPr>
                <w:rFonts w:ascii="Calibri" w:hAnsi="Calibri"/>
              </w:rPr>
              <w:t>+40</w:t>
            </w:r>
          </w:p>
        </w:tc>
        <w:tc>
          <w:tcPr>
            <w:tcW w:w="4320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558"/>
        </w:trPr>
        <w:tc>
          <w:tcPr>
            <w:tcW w:w="442" w:type="dxa"/>
          </w:tcPr>
          <w:p w:rsidR="00A4165B" w:rsidRDefault="0032113F">
            <w:pPr>
              <w:pStyle w:val="TableParagraph"/>
              <w:spacing w:before="136"/>
              <w:ind w:right="154"/>
              <w:jc w:val="right"/>
            </w:pPr>
            <w:r>
              <w:t>4</w:t>
            </w:r>
          </w:p>
        </w:tc>
        <w:tc>
          <w:tcPr>
            <w:tcW w:w="4373" w:type="dxa"/>
          </w:tcPr>
          <w:p w:rsidR="00A4165B" w:rsidRDefault="0032113F">
            <w:pPr>
              <w:pStyle w:val="TableParagraph"/>
              <w:spacing w:before="136"/>
              <w:ind w:left="110"/>
            </w:pPr>
            <w:r>
              <w:t>სტანდარტი</w:t>
            </w:r>
          </w:p>
        </w:tc>
        <w:tc>
          <w:tcPr>
            <w:tcW w:w="849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964" w:type="dxa"/>
          </w:tcPr>
          <w:p w:rsidR="00A4165B" w:rsidRDefault="0032113F">
            <w:pPr>
              <w:pStyle w:val="TableParagraph"/>
              <w:spacing w:before="0" w:line="265" w:lineRule="exact"/>
              <w:ind w:left="664" w:right="64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IEC 60502-2</w:t>
            </w:r>
          </w:p>
          <w:p w:rsidR="00A4165B" w:rsidRDefault="0032113F">
            <w:pPr>
              <w:pStyle w:val="TableParagraph"/>
              <w:spacing w:before="5" w:line="269" w:lineRule="exact"/>
              <w:ind w:left="667" w:right="649"/>
              <w:jc w:val="center"/>
            </w:pPr>
            <w:r>
              <w:t>ან</w:t>
            </w:r>
            <w:r>
              <w:t xml:space="preserve"> </w:t>
            </w:r>
            <w:r>
              <w:t>ანალოგიური</w:t>
            </w:r>
          </w:p>
        </w:tc>
        <w:tc>
          <w:tcPr>
            <w:tcW w:w="4320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right="154"/>
              <w:jc w:val="right"/>
            </w:pPr>
            <w:r>
              <w:t>5</w:t>
            </w:r>
          </w:p>
        </w:tc>
        <w:tc>
          <w:tcPr>
            <w:tcW w:w="4373" w:type="dxa"/>
          </w:tcPr>
          <w:p w:rsidR="00A4165B" w:rsidRDefault="0032113F">
            <w:pPr>
              <w:pStyle w:val="TableParagraph"/>
              <w:spacing w:line="269" w:lineRule="exact"/>
              <w:ind w:left="110"/>
            </w:pPr>
            <w:r>
              <w:t>დაყენების</w:t>
            </w:r>
            <w:r>
              <w:t xml:space="preserve"> </w:t>
            </w:r>
            <w:r>
              <w:t>ტიპი</w:t>
            </w:r>
          </w:p>
        </w:tc>
        <w:tc>
          <w:tcPr>
            <w:tcW w:w="849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64" w:type="dxa"/>
          </w:tcPr>
          <w:p w:rsidR="00A4165B" w:rsidRDefault="0032113F">
            <w:pPr>
              <w:pStyle w:val="TableParagraph"/>
              <w:spacing w:line="269" w:lineRule="exact"/>
              <w:ind w:left="664" w:right="649"/>
              <w:jc w:val="center"/>
            </w:pPr>
            <w:r>
              <w:t>გარე</w:t>
            </w:r>
            <w:r>
              <w:t xml:space="preserve"> </w:t>
            </w:r>
            <w:r>
              <w:t>დაყენების</w:t>
            </w:r>
          </w:p>
        </w:tc>
        <w:tc>
          <w:tcPr>
            <w:tcW w:w="4320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right="154"/>
              <w:jc w:val="right"/>
            </w:pPr>
            <w:r>
              <w:t>6</w:t>
            </w:r>
          </w:p>
        </w:tc>
        <w:tc>
          <w:tcPr>
            <w:tcW w:w="4373" w:type="dxa"/>
          </w:tcPr>
          <w:p w:rsidR="00A4165B" w:rsidRDefault="0032113F">
            <w:pPr>
              <w:pStyle w:val="TableParagraph"/>
              <w:spacing w:line="269" w:lineRule="exact"/>
              <w:ind w:left="110"/>
            </w:pPr>
            <w:r>
              <w:t>ნომინალური</w:t>
            </w:r>
            <w:r>
              <w:t xml:space="preserve"> </w:t>
            </w:r>
            <w:r>
              <w:t>ძაბვა</w:t>
            </w:r>
          </w:p>
        </w:tc>
        <w:tc>
          <w:tcPr>
            <w:tcW w:w="849" w:type="dxa"/>
          </w:tcPr>
          <w:p w:rsidR="00A4165B" w:rsidRDefault="0032113F">
            <w:pPr>
              <w:pStyle w:val="TableParagraph"/>
              <w:spacing w:line="269" w:lineRule="exact"/>
              <w:ind w:left="264" w:right="251"/>
              <w:jc w:val="center"/>
            </w:pPr>
            <w:r>
              <w:t>კვ</w:t>
            </w:r>
          </w:p>
        </w:tc>
        <w:tc>
          <w:tcPr>
            <w:tcW w:w="2964" w:type="dxa"/>
          </w:tcPr>
          <w:p w:rsidR="00A4165B" w:rsidRDefault="0032113F">
            <w:pPr>
              <w:pStyle w:val="TableParagraph"/>
              <w:spacing w:line="269" w:lineRule="exact"/>
              <w:ind w:left="663" w:right="649"/>
              <w:jc w:val="center"/>
            </w:pPr>
            <w:r>
              <w:t>35</w:t>
            </w:r>
          </w:p>
        </w:tc>
        <w:tc>
          <w:tcPr>
            <w:tcW w:w="4320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before="2" w:line="269" w:lineRule="exact"/>
              <w:ind w:right="154"/>
              <w:jc w:val="right"/>
            </w:pPr>
            <w:r>
              <w:t>7</w:t>
            </w:r>
          </w:p>
        </w:tc>
        <w:tc>
          <w:tcPr>
            <w:tcW w:w="4373" w:type="dxa"/>
          </w:tcPr>
          <w:p w:rsidR="00A4165B" w:rsidRDefault="0032113F">
            <w:pPr>
              <w:pStyle w:val="TableParagraph"/>
              <w:spacing w:before="2" w:line="269" w:lineRule="exact"/>
              <w:ind w:left="110"/>
            </w:pPr>
            <w:r>
              <w:t>მაქსიმალური</w:t>
            </w:r>
            <w:r>
              <w:t xml:space="preserve"> </w:t>
            </w:r>
            <w:r>
              <w:t>ძაბვა</w:t>
            </w:r>
          </w:p>
        </w:tc>
        <w:tc>
          <w:tcPr>
            <w:tcW w:w="849" w:type="dxa"/>
          </w:tcPr>
          <w:p w:rsidR="00A4165B" w:rsidRDefault="0032113F">
            <w:pPr>
              <w:pStyle w:val="TableParagraph"/>
              <w:spacing w:before="2" w:line="269" w:lineRule="exact"/>
              <w:ind w:left="264" w:right="251"/>
              <w:jc w:val="center"/>
            </w:pPr>
            <w:r>
              <w:t>კვ</w:t>
            </w:r>
          </w:p>
        </w:tc>
        <w:tc>
          <w:tcPr>
            <w:tcW w:w="2964" w:type="dxa"/>
          </w:tcPr>
          <w:p w:rsidR="00A4165B" w:rsidRDefault="0032113F">
            <w:pPr>
              <w:pStyle w:val="TableParagraph"/>
              <w:spacing w:before="2" w:line="269" w:lineRule="exact"/>
              <w:ind w:left="667" w:right="649"/>
              <w:jc w:val="center"/>
            </w:pPr>
            <w:r>
              <w:rPr>
                <w:rFonts w:ascii="Arial" w:hAnsi="Arial"/>
              </w:rPr>
              <w:t>≥</w:t>
            </w:r>
            <w:r>
              <w:t>40.5</w:t>
            </w:r>
          </w:p>
        </w:tc>
        <w:tc>
          <w:tcPr>
            <w:tcW w:w="4320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right="154"/>
              <w:jc w:val="right"/>
            </w:pPr>
            <w:r>
              <w:t>8</w:t>
            </w:r>
          </w:p>
        </w:tc>
        <w:tc>
          <w:tcPr>
            <w:tcW w:w="4373" w:type="dxa"/>
          </w:tcPr>
          <w:p w:rsidR="00A4165B" w:rsidRDefault="0032113F">
            <w:pPr>
              <w:pStyle w:val="TableParagraph"/>
              <w:spacing w:line="269" w:lineRule="exact"/>
              <w:ind w:left="110"/>
            </w:pPr>
            <w:r>
              <w:t>ნომინალური</w:t>
            </w:r>
            <w:r>
              <w:t xml:space="preserve"> </w:t>
            </w:r>
            <w:r>
              <w:t>სიხშირე</w:t>
            </w:r>
          </w:p>
        </w:tc>
        <w:tc>
          <w:tcPr>
            <w:tcW w:w="849" w:type="dxa"/>
          </w:tcPr>
          <w:p w:rsidR="00A4165B" w:rsidRDefault="0032113F">
            <w:pPr>
              <w:pStyle w:val="TableParagraph"/>
              <w:spacing w:line="269" w:lineRule="exact"/>
              <w:ind w:left="264" w:right="246"/>
              <w:jc w:val="center"/>
            </w:pPr>
            <w:r>
              <w:t>ჰც</w:t>
            </w:r>
          </w:p>
        </w:tc>
        <w:tc>
          <w:tcPr>
            <w:tcW w:w="2964" w:type="dxa"/>
          </w:tcPr>
          <w:p w:rsidR="00A4165B" w:rsidRDefault="0032113F">
            <w:pPr>
              <w:pStyle w:val="TableParagraph"/>
              <w:spacing w:line="269" w:lineRule="exact"/>
              <w:ind w:left="663" w:right="649"/>
              <w:jc w:val="center"/>
            </w:pPr>
            <w:r>
              <w:t>50</w:t>
            </w:r>
          </w:p>
        </w:tc>
        <w:tc>
          <w:tcPr>
            <w:tcW w:w="4320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left="4"/>
              <w:jc w:val="center"/>
            </w:pPr>
            <w:r>
              <w:t>9</w:t>
            </w:r>
          </w:p>
        </w:tc>
        <w:tc>
          <w:tcPr>
            <w:tcW w:w="4373" w:type="dxa"/>
          </w:tcPr>
          <w:p w:rsidR="00A4165B" w:rsidRDefault="0032113F">
            <w:pPr>
              <w:pStyle w:val="TableParagraph"/>
              <w:spacing w:line="269" w:lineRule="exact"/>
              <w:ind w:left="110"/>
            </w:pPr>
            <w:r>
              <w:t>კაბელის</w:t>
            </w:r>
            <w:r>
              <w:t xml:space="preserve"> </w:t>
            </w:r>
            <w:r>
              <w:t>კვეთი</w:t>
            </w:r>
          </w:p>
        </w:tc>
        <w:tc>
          <w:tcPr>
            <w:tcW w:w="849" w:type="dxa"/>
          </w:tcPr>
          <w:p w:rsidR="00A4165B" w:rsidRDefault="0032113F">
            <w:pPr>
              <w:pStyle w:val="TableParagraph"/>
              <w:spacing w:line="269" w:lineRule="exact"/>
              <w:ind w:left="264" w:right="251"/>
              <w:jc w:val="center"/>
              <w:rPr>
                <w:sz w:val="13"/>
                <w:szCs w:val="13"/>
              </w:rPr>
            </w:pPr>
            <w:r>
              <w:t>მმ</w:t>
            </w:r>
            <w:r>
              <w:rPr>
                <w:position w:val="6"/>
                <w:sz w:val="13"/>
                <w:szCs w:val="13"/>
              </w:rPr>
              <w:t>2</w:t>
            </w:r>
          </w:p>
        </w:tc>
        <w:tc>
          <w:tcPr>
            <w:tcW w:w="2964" w:type="dxa"/>
          </w:tcPr>
          <w:p w:rsidR="00A4165B" w:rsidRDefault="0032113F">
            <w:pPr>
              <w:pStyle w:val="TableParagraph"/>
              <w:spacing w:line="269" w:lineRule="exact"/>
              <w:ind w:left="663" w:right="649"/>
              <w:jc w:val="center"/>
            </w:pPr>
            <w:r>
              <w:t>400</w:t>
            </w:r>
          </w:p>
        </w:tc>
        <w:tc>
          <w:tcPr>
            <w:tcW w:w="4320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87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6" w:lineRule="exact"/>
              <w:ind w:right="100"/>
              <w:jc w:val="right"/>
            </w:pPr>
            <w:r>
              <w:t>10</w:t>
            </w:r>
          </w:p>
        </w:tc>
        <w:tc>
          <w:tcPr>
            <w:tcW w:w="4373" w:type="dxa"/>
          </w:tcPr>
          <w:p w:rsidR="00A4165B" w:rsidRDefault="0032113F">
            <w:pPr>
              <w:pStyle w:val="TableParagraph"/>
              <w:spacing w:line="266" w:lineRule="exact"/>
              <w:ind w:left="110"/>
            </w:pPr>
            <w:r>
              <w:t>გულანის</w:t>
            </w:r>
            <w:r>
              <w:t xml:space="preserve"> </w:t>
            </w:r>
            <w:r>
              <w:t>იზოლაციის</w:t>
            </w:r>
            <w:r>
              <w:t xml:space="preserve"> </w:t>
            </w:r>
            <w:r>
              <w:t>დიამეტრი</w:t>
            </w:r>
          </w:p>
        </w:tc>
        <w:tc>
          <w:tcPr>
            <w:tcW w:w="849" w:type="dxa"/>
          </w:tcPr>
          <w:p w:rsidR="00A4165B" w:rsidRDefault="0032113F">
            <w:pPr>
              <w:pStyle w:val="TableParagraph"/>
              <w:spacing w:line="266" w:lineRule="exact"/>
              <w:ind w:left="261" w:right="251"/>
              <w:jc w:val="center"/>
            </w:pPr>
            <w:r>
              <w:t>მმ</w:t>
            </w:r>
          </w:p>
        </w:tc>
        <w:tc>
          <w:tcPr>
            <w:tcW w:w="2964" w:type="dxa"/>
          </w:tcPr>
          <w:p w:rsidR="00A4165B" w:rsidRDefault="0032113F">
            <w:pPr>
              <w:pStyle w:val="TableParagraph"/>
              <w:spacing w:line="266" w:lineRule="exact"/>
              <w:ind w:left="665" w:right="649"/>
              <w:jc w:val="center"/>
            </w:pPr>
            <w:r>
              <w:t>39.0-50.0</w:t>
            </w:r>
          </w:p>
        </w:tc>
        <w:tc>
          <w:tcPr>
            <w:tcW w:w="4320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before="4" w:line="266" w:lineRule="exact"/>
              <w:ind w:right="100"/>
              <w:jc w:val="right"/>
            </w:pPr>
            <w:r>
              <w:t>11</w:t>
            </w:r>
          </w:p>
        </w:tc>
        <w:tc>
          <w:tcPr>
            <w:tcW w:w="4373" w:type="dxa"/>
          </w:tcPr>
          <w:p w:rsidR="00A4165B" w:rsidRDefault="0032113F">
            <w:pPr>
              <w:pStyle w:val="TableParagraph"/>
              <w:spacing w:before="4" w:line="266" w:lineRule="exact"/>
              <w:ind w:left="110"/>
            </w:pPr>
            <w:r>
              <w:t>იზოლაციის</w:t>
            </w:r>
            <w:r>
              <w:t xml:space="preserve"> </w:t>
            </w:r>
            <w:r>
              <w:t>ფენა</w:t>
            </w:r>
          </w:p>
        </w:tc>
        <w:tc>
          <w:tcPr>
            <w:tcW w:w="849" w:type="dxa"/>
          </w:tcPr>
          <w:p w:rsidR="00A4165B" w:rsidRDefault="0032113F">
            <w:pPr>
              <w:pStyle w:val="TableParagraph"/>
              <w:spacing w:before="4" w:line="266" w:lineRule="exact"/>
              <w:ind w:left="15"/>
              <w:jc w:val="center"/>
            </w:pPr>
            <w:r>
              <w:t>ც</w:t>
            </w:r>
          </w:p>
        </w:tc>
        <w:tc>
          <w:tcPr>
            <w:tcW w:w="2964" w:type="dxa"/>
          </w:tcPr>
          <w:p w:rsidR="00A4165B" w:rsidRDefault="0032113F">
            <w:pPr>
              <w:pStyle w:val="TableParagraph"/>
              <w:spacing w:before="4" w:line="266" w:lineRule="exact"/>
              <w:ind w:left="14"/>
              <w:jc w:val="center"/>
            </w:pPr>
            <w:r>
              <w:t>7</w:t>
            </w:r>
          </w:p>
        </w:tc>
        <w:tc>
          <w:tcPr>
            <w:tcW w:w="4320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A4165B" w:rsidRDefault="00A4165B">
      <w:pPr>
        <w:rPr>
          <w:rFonts w:ascii="Times New Roman"/>
          <w:sz w:val="20"/>
        </w:rPr>
        <w:sectPr w:rsidR="00A4165B">
          <w:pgSz w:w="15840" w:h="12240" w:orient="landscape"/>
          <w:pgMar w:top="1140" w:right="1320" w:bottom="1200" w:left="1020" w:header="0" w:footer="1003" w:gutter="0"/>
          <w:cols w:space="720"/>
        </w:sectPr>
      </w:pPr>
    </w:p>
    <w:p w:rsidR="00A4165B" w:rsidRDefault="0032113F">
      <w:pPr>
        <w:pStyle w:val="a3"/>
        <w:spacing w:before="14"/>
        <w:ind w:left="112"/>
      </w:pPr>
      <w:r>
        <w:rPr>
          <w:rFonts w:ascii="Times New Roman" w:eastAsia="Times New Roman" w:hAnsi="Times New Roman" w:cs="Times New Roman"/>
          <w:spacing w:val="-56"/>
          <w:u w:val="single"/>
        </w:rPr>
        <w:lastRenderedPageBreak/>
        <w:t xml:space="preserve"> </w:t>
      </w:r>
      <w:r>
        <w:rPr>
          <w:u w:val="single"/>
        </w:rPr>
        <w:t>ცხრილი</w:t>
      </w:r>
      <w:r>
        <w:rPr>
          <w:u w:val="single"/>
        </w:rPr>
        <w:t xml:space="preserve"> #2</w:t>
      </w:r>
    </w:p>
    <w:p w:rsidR="00A4165B" w:rsidRDefault="00A4165B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4357"/>
        <w:gridCol w:w="881"/>
        <w:gridCol w:w="2977"/>
        <w:gridCol w:w="3961"/>
      </w:tblGrid>
      <w:tr w:rsidR="00A4165B">
        <w:trPr>
          <w:trHeight w:val="871"/>
        </w:trPr>
        <w:tc>
          <w:tcPr>
            <w:tcW w:w="442" w:type="dxa"/>
            <w:shd w:val="clear" w:color="auto" w:fill="D9EBFA"/>
          </w:tcPr>
          <w:p w:rsidR="00A4165B" w:rsidRDefault="00A4165B">
            <w:pPr>
              <w:pStyle w:val="TableParagraph"/>
              <w:spacing w:before="9"/>
              <w:rPr>
                <w:b/>
              </w:rPr>
            </w:pPr>
          </w:p>
          <w:p w:rsidR="00A4165B" w:rsidRDefault="0032113F">
            <w:pPr>
              <w:pStyle w:val="TableParagraph"/>
              <w:ind w:left="1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</w:p>
        </w:tc>
        <w:tc>
          <w:tcPr>
            <w:tcW w:w="4357" w:type="dxa"/>
            <w:shd w:val="clear" w:color="auto" w:fill="D9EBFA"/>
          </w:tcPr>
          <w:p w:rsidR="00A4165B" w:rsidRDefault="00A4165B">
            <w:pPr>
              <w:pStyle w:val="TableParagraph"/>
              <w:spacing w:before="2"/>
              <w:rPr>
                <w:b/>
              </w:rPr>
            </w:pPr>
          </w:p>
          <w:p w:rsidR="00A4165B" w:rsidRDefault="0032113F">
            <w:pPr>
              <w:pStyle w:val="TableParagraph"/>
              <w:spacing w:before="0"/>
              <w:ind w:left="1556" w:right="15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დასახელება</w:t>
            </w:r>
          </w:p>
        </w:tc>
        <w:tc>
          <w:tcPr>
            <w:tcW w:w="881" w:type="dxa"/>
            <w:shd w:val="clear" w:color="auto" w:fill="D9EBFA"/>
          </w:tcPr>
          <w:p w:rsidR="00A4165B" w:rsidRDefault="0032113F">
            <w:pPr>
              <w:pStyle w:val="TableParagraph"/>
              <w:spacing w:before="148"/>
              <w:ind w:left="193" w:right="155" w:hanging="22"/>
              <w:rPr>
                <w:b/>
                <w:bCs/>
              </w:rPr>
            </w:pPr>
            <w:r>
              <w:rPr>
                <w:b/>
                <w:bCs/>
              </w:rPr>
              <w:t>განზ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ერთ</w:t>
            </w:r>
            <w:r>
              <w:rPr>
                <w:b/>
                <w:bCs/>
              </w:rPr>
              <w:t>.</w:t>
            </w:r>
          </w:p>
        </w:tc>
        <w:tc>
          <w:tcPr>
            <w:tcW w:w="2977" w:type="dxa"/>
            <w:shd w:val="clear" w:color="auto" w:fill="D9EBFA"/>
          </w:tcPr>
          <w:p w:rsidR="00A4165B" w:rsidRDefault="0032113F">
            <w:pPr>
              <w:pStyle w:val="TableParagraph"/>
              <w:spacing w:before="148"/>
              <w:ind w:left="342" w:firstLine="448"/>
              <w:rPr>
                <w:b/>
                <w:bCs/>
              </w:rPr>
            </w:pPr>
            <w:r>
              <w:rPr>
                <w:b/>
                <w:bCs/>
              </w:rPr>
              <w:t>მოთხოვნილი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ტექნიკური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პარამეტრი</w:t>
            </w:r>
          </w:p>
        </w:tc>
        <w:tc>
          <w:tcPr>
            <w:tcW w:w="3961" w:type="dxa"/>
            <w:shd w:val="clear" w:color="auto" w:fill="D9EBFA"/>
          </w:tcPr>
          <w:p w:rsidR="00A4165B" w:rsidRDefault="0032113F">
            <w:pPr>
              <w:pStyle w:val="TableParagraph"/>
              <w:spacing w:before="4" w:line="289" w:lineRule="exact"/>
              <w:ind w:left="472" w:right="4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პრეტენდენტის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მიერ</w:t>
            </w:r>
          </w:p>
          <w:p w:rsidR="00A4165B" w:rsidRDefault="0032113F">
            <w:pPr>
              <w:pStyle w:val="TableParagraph"/>
              <w:spacing w:before="0" w:line="289" w:lineRule="exact"/>
              <w:ind w:left="473" w:right="4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შემოთავაზებული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ტექნიკური</w:t>
            </w:r>
          </w:p>
          <w:p w:rsidR="00A4165B" w:rsidRDefault="0032113F">
            <w:pPr>
              <w:pStyle w:val="TableParagraph"/>
              <w:spacing w:line="269" w:lineRule="exact"/>
              <w:ind w:left="473" w:right="4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პარამეტრები</w:t>
            </w:r>
          </w:p>
        </w:tc>
      </w:tr>
      <w:tr w:rsidR="00A4165B">
        <w:trPr>
          <w:trHeight w:val="532"/>
        </w:trPr>
        <w:tc>
          <w:tcPr>
            <w:tcW w:w="442" w:type="dxa"/>
          </w:tcPr>
          <w:p w:rsidR="00A4165B" w:rsidRDefault="0032113F">
            <w:pPr>
              <w:pStyle w:val="TableParagraph"/>
              <w:spacing w:before="124"/>
              <w:ind w:left="14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4357" w:type="dxa"/>
          </w:tcPr>
          <w:p w:rsidR="00A4165B" w:rsidRDefault="0032113F">
            <w:pPr>
              <w:pStyle w:val="TableParagraph"/>
              <w:spacing w:before="124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 xml:space="preserve">35 </w:t>
            </w:r>
            <w:r>
              <w:rPr>
                <w:b/>
                <w:bCs/>
              </w:rPr>
              <w:t>კვ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ალუმინის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მშრალი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კაბელი</w:t>
            </w:r>
          </w:p>
        </w:tc>
        <w:tc>
          <w:tcPr>
            <w:tcW w:w="3858" w:type="dxa"/>
            <w:gridSpan w:val="2"/>
          </w:tcPr>
          <w:p w:rsidR="00A4165B" w:rsidRDefault="0032113F">
            <w:pPr>
              <w:pStyle w:val="TableParagraph"/>
              <w:spacing w:before="124"/>
              <w:ind w:left="7"/>
              <w:jc w:val="center"/>
              <w:rPr>
                <w:b/>
              </w:rPr>
            </w:pPr>
            <w:r>
              <w:rPr>
                <w:b/>
                <w:w w:val="102"/>
              </w:rPr>
              <w:t>-</w:t>
            </w:r>
          </w:p>
        </w:tc>
        <w:tc>
          <w:tcPr>
            <w:tcW w:w="3961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left="14"/>
              <w:jc w:val="center"/>
            </w:pPr>
            <w:r>
              <w:t>2</w:t>
            </w:r>
          </w:p>
        </w:tc>
        <w:tc>
          <w:tcPr>
            <w:tcW w:w="4357" w:type="dxa"/>
          </w:tcPr>
          <w:p w:rsidR="00A4165B" w:rsidRDefault="0032113F">
            <w:pPr>
              <w:pStyle w:val="TableParagraph"/>
              <w:spacing w:line="269" w:lineRule="exact"/>
              <w:ind w:left="110"/>
            </w:pPr>
            <w:r>
              <w:t>მინიმალური</w:t>
            </w:r>
            <w:r>
              <w:t xml:space="preserve"> </w:t>
            </w:r>
            <w:r>
              <w:t>ტემპერატურა</w:t>
            </w:r>
          </w:p>
        </w:tc>
        <w:tc>
          <w:tcPr>
            <w:tcW w:w="881" w:type="dxa"/>
          </w:tcPr>
          <w:p w:rsidR="00A4165B" w:rsidRDefault="0032113F">
            <w:pPr>
              <w:pStyle w:val="TableParagraph"/>
              <w:spacing w:line="269" w:lineRule="exact"/>
              <w:ind w:left="86" w:right="74"/>
              <w:jc w:val="center"/>
            </w:pPr>
            <w:r>
              <w:rPr>
                <w:rFonts w:ascii="Calibri" w:hAnsi="Calibri"/>
              </w:rPr>
              <w:t>°</w:t>
            </w:r>
            <w:r>
              <w:t>C</w:t>
            </w:r>
          </w:p>
        </w:tc>
        <w:tc>
          <w:tcPr>
            <w:tcW w:w="2977" w:type="dxa"/>
          </w:tcPr>
          <w:p w:rsidR="00A4165B" w:rsidRDefault="0032113F">
            <w:pPr>
              <w:pStyle w:val="TableParagraph"/>
              <w:spacing w:before="6" w:line="264" w:lineRule="exact"/>
              <w:ind w:left="684" w:right="677"/>
              <w:jc w:val="center"/>
              <w:rPr>
                <w:rFonts w:ascii="Calibri" w:hAnsi="Calibri"/>
              </w:rPr>
            </w:pPr>
            <w:r>
              <w:rPr>
                <w:rFonts w:ascii="Arial" w:hAnsi="Arial"/>
              </w:rPr>
              <w:t xml:space="preserve">≤ </w:t>
            </w:r>
            <w:r>
              <w:rPr>
                <w:rFonts w:ascii="Calibri" w:hAnsi="Calibri"/>
              </w:rPr>
              <w:t>-30</w:t>
            </w:r>
          </w:p>
        </w:tc>
        <w:tc>
          <w:tcPr>
            <w:tcW w:w="3961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left="14"/>
              <w:jc w:val="center"/>
            </w:pPr>
            <w:r>
              <w:t>3</w:t>
            </w:r>
          </w:p>
        </w:tc>
        <w:tc>
          <w:tcPr>
            <w:tcW w:w="4357" w:type="dxa"/>
          </w:tcPr>
          <w:p w:rsidR="00A4165B" w:rsidRDefault="0032113F">
            <w:pPr>
              <w:pStyle w:val="TableParagraph"/>
              <w:spacing w:line="269" w:lineRule="exact"/>
              <w:ind w:left="110"/>
            </w:pPr>
            <w:r>
              <w:t>მაქსიმალური</w:t>
            </w:r>
            <w:r>
              <w:t xml:space="preserve"> </w:t>
            </w:r>
            <w:r>
              <w:t>ტემპერატურა</w:t>
            </w:r>
          </w:p>
        </w:tc>
        <w:tc>
          <w:tcPr>
            <w:tcW w:w="881" w:type="dxa"/>
          </w:tcPr>
          <w:p w:rsidR="00A4165B" w:rsidRDefault="0032113F">
            <w:pPr>
              <w:pStyle w:val="TableParagraph"/>
              <w:spacing w:line="269" w:lineRule="exact"/>
              <w:ind w:left="86" w:right="74"/>
              <w:jc w:val="center"/>
            </w:pPr>
            <w:r>
              <w:rPr>
                <w:rFonts w:ascii="Calibri" w:hAnsi="Calibri"/>
              </w:rPr>
              <w:t>°</w:t>
            </w:r>
            <w:r>
              <w:t>C</w:t>
            </w:r>
          </w:p>
        </w:tc>
        <w:tc>
          <w:tcPr>
            <w:tcW w:w="2977" w:type="dxa"/>
          </w:tcPr>
          <w:p w:rsidR="00A4165B" w:rsidRDefault="0032113F">
            <w:pPr>
              <w:pStyle w:val="TableParagraph"/>
              <w:spacing w:line="269" w:lineRule="exact"/>
              <w:ind w:left="683" w:right="677"/>
              <w:jc w:val="center"/>
              <w:rPr>
                <w:rFonts w:ascii="Calibri" w:hAnsi="Calibri"/>
              </w:rPr>
            </w:pPr>
            <w:r>
              <w:t xml:space="preserve">≥ </w:t>
            </w:r>
            <w:r>
              <w:rPr>
                <w:rFonts w:ascii="Calibri" w:hAnsi="Calibri"/>
              </w:rPr>
              <w:t>+40</w:t>
            </w:r>
          </w:p>
        </w:tc>
        <w:tc>
          <w:tcPr>
            <w:tcW w:w="3961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557"/>
        </w:trPr>
        <w:tc>
          <w:tcPr>
            <w:tcW w:w="442" w:type="dxa"/>
          </w:tcPr>
          <w:p w:rsidR="00A4165B" w:rsidRDefault="0032113F">
            <w:pPr>
              <w:pStyle w:val="TableParagraph"/>
              <w:spacing w:before="136"/>
              <w:ind w:left="14"/>
              <w:jc w:val="center"/>
            </w:pPr>
            <w:r>
              <w:t>4</w:t>
            </w:r>
          </w:p>
        </w:tc>
        <w:tc>
          <w:tcPr>
            <w:tcW w:w="4357" w:type="dxa"/>
          </w:tcPr>
          <w:p w:rsidR="00A4165B" w:rsidRDefault="0032113F">
            <w:pPr>
              <w:pStyle w:val="TableParagraph"/>
              <w:spacing w:before="136"/>
              <w:ind w:left="110"/>
            </w:pPr>
            <w:r>
              <w:t>სტანდარტი</w:t>
            </w:r>
          </w:p>
        </w:tc>
        <w:tc>
          <w:tcPr>
            <w:tcW w:w="881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977" w:type="dxa"/>
          </w:tcPr>
          <w:p w:rsidR="00A4165B" w:rsidRDefault="0032113F">
            <w:pPr>
              <w:pStyle w:val="TableParagraph"/>
              <w:spacing w:before="0" w:line="265" w:lineRule="exact"/>
              <w:ind w:left="661"/>
              <w:rPr>
                <w:rFonts w:ascii="Calibri"/>
              </w:rPr>
            </w:pPr>
            <w:r>
              <w:rPr>
                <w:rFonts w:ascii="Calibri"/>
              </w:rPr>
              <w:t>DIN VDE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0276-620</w:t>
            </w:r>
          </w:p>
          <w:p w:rsidR="00A4165B" w:rsidRDefault="0032113F">
            <w:pPr>
              <w:pStyle w:val="TableParagraph"/>
              <w:spacing w:before="5" w:line="267" w:lineRule="exact"/>
              <w:ind w:left="687"/>
            </w:pPr>
            <w:r>
              <w:t>ან</w:t>
            </w:r>
            <w:r>
              <w:rPr>
                <w:spacing w:val="-5"/>
              </w:rPr>
              <w:t xml:space="preserve"> </w:t>
            </w:r>
            <w:r>
              <w:t>ანალოგიური</w:t>
            </w:r>
          </w:p>
        </w:tc>
        <w:tc>
          <w:tcPr>
            <w:tcW w:w="3961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before="4" w:line="266" w:lineRule="exact"/>
              <w:ind w:left="14"/>
              <w:jc w:val="center"/>
            </w:pPr>
            <w:r>
              <w:t>5</w:t>
            </w:r>
          </w:p>
        </w:tc>
        <w:tc>
          <w:tcPr>
            <w:tcW w:w="4357" w:type="dxa"/>
          </w:tcPr>
          <w:p w:rsidR="00A4165B" w:rsidRDefault="0032113F">
            <w:pPr>
              <w:pStyle w:val="TableParagraph"/>
              <w:spacing w:before="4" w:line="266" w:lineRule="exact"/>
              <w:ind w:left="110"/>
            </w:pPr>
            <w:r>
              <w:t>დაყენების</w:t>
            </w:r>
            <w:r>
              <w:t xml:space="preserve"> </w:t>
            </w:r>
            <w:r>
              <w:t>ტიპი</w:t>
            </w:r>
          </w:p>
        </w:tc>
        <w:tc>
          <w:tcPr>
            <w:tcW w:w="881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A4165B" w:rsidRDefault="0032113F">
            <w:pPr>
              <w:pStyle w:val="TableParagraph"/>
              <w:spacing w:before="4" w:line="266" w:lineRule="exact"/>
              <w:ind w:left="685" w:right="677"/>
              <w:jc w:val="center"/>
            </w:pPr>
            <w:r>
              <w:t>გარე</w:t>
            </w:r>
            <w:r>
              <w:t xml:space="preserve"> </w:t>
            </w:r>
            <w:r>
              <w:t>დაყენების</w:t>
            </w:r>
          </w:p>
        </w:tc>
        <w:tc>
          <w:tcPr>
            <w:tcW w:w="3961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left="14"/>
              <w:jc w:val="center"/>
            </w:pPr>
            <w:r>
              <w:t>6</w:t>
            </w:r>
          </w:p>
        </w:tc>
        <w:tc>
          <w:tcPr>
            <w:tcW w:w="4357" w:type="dxa"/>
          </w:tcPr>
          <w:p w:rsidR="00A4165B" w:rsidRDefault="0032113F">
            <w:pPr>
              <w:pStyle w:val="TableParagraph"/>
              <w:spacing w:line="269" w:lineRule="exact"/>
              <w:ind w:left="110"/>
            </w:pPr>
            <w:r>
              <w:t>ნომინალური</w:t>
            </w:r>
            <w:r>
              <w:t xml:space="preserve"> </w:t>
            </w:r>
            <w:r>
              <w:t>ძაბვა</w:t>
            </w:r>
          </w:p>
        </w:tc>
        <w:tc>
          <w:tcPr>
            <w:tcW w:w="881" w:type="dxa"/>
          </w:tcPr>
          <w:p w:rsidR="00A4165B" w:rsidRDefault="0032113F">
            <w:pPr>
              <w:pStyle w:val="TableParagraph"/>
              <w:spacing w:line="269" w:lineRule="exact"/>
              <w:ind w:left="86" w:right="78"/>
              <w:jc w:val="center"/>
            </w:pPr>
            <w:r>
              <w:t>კვ</w:t>
            </w:r>
          </w:p>
        </w:tc>
        <w:tc>
          <w:tcPr>
            <w:tcW w:w="2977" w:type="dxa"/>
          </w:tcPr>
          <w:p w:rsidR="00A4165B" w:rsidRDefault="0032113F">
            <w:pPr>
              <w:pStyle w:val="TableParagraph"/>
              <w:spacing w:line="269" w:lineRule="exact"/>
              <w:ind w:left="684" w:right="677"/>
              <w:jc w:val="center"/>
            </w:pPr>
            <w:r>
              <w:t>35</w:t>
            </w:r>
          </w:p>
        </w:tc>
        <w:tc>
          <w:tcPr>
            <w:tcW w:w="3961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left="14"/>
              <w:jc w:val="center"/>
            </w:pPr>
            <w:r>
              <w:t>7</w:t>
            </w:r>
          </w:p>
        </w:tc>
        <w:tc>
          <w:tcPr>
            <w:tcW w:w="4357" w:type="dxa"/>
          </w:tcPr>
          <w:p w:rsidR="00A4165B" w:rsidRDefault="0032113F">
            <w:pPr>
              <w:pStyle w:val="TableParagraph"/>
              <w:spacing w:line="269" w:lineRule="exact"/>
              <w:ind w:left="110"/>
            </w:pPr>
            <w:r>
              <w:t>მაქსიმალური</w:t>
            </w:r>
            <w:r>
              <w:t xml:space="preserve"> </w:t>
            </w:r>
            <w:r>
              <w:t>ძაბვა</w:t>
            </w:r>
          </w:p>
        </w:tc>
        <w:tc>
          <w:tcPr>
            <w:tcW w:w="881" w:type="dxa"/>
          </w:tcPr>
          <w:p w:rsidR="00A4165B" w:rsidRDefault="0032113F">
            <w:pPr>
              <w:pStyle w:val="TableParagraph"/>
              <w:spacing w:line="269" w:lineRule="exact"/>
              <w:ind w:left="86" w:right="78"/>
              <w:jc w:val="center"/>
            </w:pPr>
            <w:r>
              <w:t>კვ</w:t>
            </w:r>
          </w:p>
        </w:tc>
        <w:tc>
          <w:tcPr>
            <w:tcW w:w="2977" w:type="dxa"/>
          </w:tcPr>
          <w:p w:rsidR="00A4165B" w:rsidRDefault="0032113F">
            <w:pPr>
              <w:pStyle w:val="TableParagraph"/>
              <w:spacing w:line="269" w:lineRule="exact"/>
              <w:ind w:left="684" w:right="677"/>
              <w:jc w:val="center"/>
            </w:pPr>
            <w:r>
              <w:rPr>
                <w:rFonts w:ascii="Arial" w:hAnsi="Arial"/>
              </w:rPr>
              <w:t>≥</w:t>
            </w:r>
            <w:r>
              <w:t>40.5</w:t>
            </w:r>
          </w:p>
        </w:tc>
        <w:tc>
          <w:tcPr>
            <w:tcW w:w="3961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left="14"/>
              <w:jc w:val="center"/>
            </w:pPr>
            <w:r>
              <w:t>8</w:t>
            </w:r>
          </w:p>
        </w:tc>
        <w:tc>
          <w:tcPr>
            <w:tcW w:w="4357" w:type="dxa"/>
          </w:tcPr>
          <w:p w:rsidR="00A4165B" w:rsidRDefault="0032113F">
            <w:pPr>
              <w:pStyle w:val="TableParagraph"/>
              <w:spacing w:line="269" w:lineRule="exact"/>
              <w:ind w:left="110"/>
            </w:pPr>
            <w:r>
              <w:t>ნომინალური</w:t>
            </w:r>
            <w:r>
              <w:t xml:space="preserve"> </w:t>
            </w:r>
            <w:r>
              <w:t>სიხშირე</w:t>
            </w:r>
          </w:p>
        </w:tc>
        <w:tc>
          <w:tcPr>
            <w:tcW w:w="881" w:type="dxa"/>
          </w:tcPr>
          <w:p w:rsidR="00A4165B" w:rsidRDefault="0032113F">
            <w:pPr>
              <w:pStyle w:val="TableParagraph"/>
              <w:spacing w:line="269" w:lineRule="exact"/>
              <w:ind w:left="86" w:right="73"/>
              <w:jc w:val="center"/>
            </w:pPr>
            <w:r>
              <w:t>ჰც</w:t>
            </w:r>
          </w:p>
        </w:tc>
        <w:tc>
          <w:tcPr>
            <w:tcW w:w="2977" w:type="dxa"/>
          </w:tcPr>
          <w:p w:rsidR="00A4165B" w:rsidRDefault="0032113F">
            <w:pPr>
              <w:pStyle w:val="TableParagraph"/>
              <w:spacing w:line="269" w:lineRule="exact"/>
              <w:ind w:left="684" w:right="677"/>
              <w:jc w:val="center"/>
            </w:pPr>
            <w:r>
              <w:t>50</w:t>
            </w:r>
          </w:p>
        </w:tc>
        <w:tc>
          <w:tcPr>
            <w:tcW w:w="3961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89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left="14"/>
              <w:jc w:val="center"/>
            </w:pPr>
            <w:r>
              <w:t>9</w:t>
            </w:r>
          </w:p>
        </w:tc>
        <w:tc>
          <w:tcPr>
            <w:tcW w:w="4357" w:type="dxa"/>
          </w:tcPr>
          <w:p w:rsidR="00A4165B" w:rsidRDefault="0032113F">
            <w:pPr>
              <w:pStyle w:val="TableParagraph"/>
              <w:spacing w:line="269" w:lineRule="exact"/>
              <w:ind w:left="110"/>
            </w:pPr>
            <w:r>
              <w:t>კაბელის</w:t>
            </w:r>
            <w:r>
              <w:t xml:space="preserve"> </w:t>
            </w:r>
            <w:r>
              <w:t>კვეთი</w:t>
            </w:r>
          </w:p>
        </w:tc>
        <w:tc>
          <w:tcPr>
            <w:tcW w:w="881" w:type="dxa"/>
          </w:tcPr>
          <w:p w:rsidR="00A4165B" w:rsidRDefault="0032113F">
            <w:pPr>
              <w:pStyle w:val="TableParagraph"/>
              <w:spacing w:line="269" w:lineRule="exact"/>
              <w:ind w:left="86" w:right="78"/>
              <w:jc w:val="center"/>
              <w:rPr>
                <w:sz w:val="13"/>
                <w:szCs w:val="13"/>
              </w:rPr>
            </w:pPr>
            <w:r>
              <w:t>მმ</w:t>
            </w:r>
            <w:r>
              <w:rPr>
                <w:position w:val="6"/>
                <w:sz w:val="13"/>
                <w:szCs w:val="13"/>
              </w:rPr>
              <w:t>2</w:t>
            </w:r>
          </w:p>
        </w:tc>
        <w:tc>
          <w:tcPr>
            <w:tcW w:w="2977" w:type="dxa"/>
          </w:tcPr>
          <w:p w:rsidR="00A4165B" w:rsidRDefault="0032113F">
            <w:pPr>
              <w:pStyle w:val="TableParagraph"/>
              <w:spacing w:line="269" w:lineRule="exact"/>
              <w:ind w:left="684" w:right="677"/>
              <w:jc w:val="center"/>
            </w:pPr>
            <w:r>
              <w:t>1X400</w:t>
            </w:r>
          </w:p>
        </w:tc>
        <w:tc>
          <w:tcPr>
            <w:tcW w:w="3961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left="90" w:right="76"/>
              <w:jc w:val="center"/>
            </w:pPr>
            <w:r>
              <w:t>10</w:t>
            </w:r>
          </w:p>
        </w:tc>
        <w:tc>
          <w:tcPr>
            <w:tcW w:w="4357" w:type="dxa"/>
          </w:tcPr>
          <w:p w:rsidR="00A4165B" w:rsidRDefault="0032113F">
            <w:pPr>
              <w:pStyle w:val="TableParagraph"/>
              <w:spacing w:line="269" w:lineRule="exact"/>
              <w:ind w:left="110"/>
            </w:pPr>
            <w:r>
              <w:t>გარე</w:t>
            </w:r>
            <w:r>
              <w:t xml:space="preserve"> </w:t>
            </w:r>
            <w:r>
              <w:t>დიამეტრი</w:t>
            </w:r>
          </w:p>
        </w:tc>
        <w:tc>
          <w:tcPr>
            <w:tcW w:w="881" w:type="dxa"/>
          </w:tcPr>
          <w:p w:rsidR="00A4165B" w:rsidRDefault="0032113F">
            <w:pPr>
              <w:pStyle w:val="TableParagraph"/>
              <w:spacing w:line="269" w:lineRule="exact"/>
              <w:ind w:left="84" w:right="78"/>
              <w:jc w:val="center"/>
            </w:pPr>
            <w:r>
              <w:t>მმ</w:t>
            </w:r>
          </w:p>
        </w:tc>
        <w:tc>
          <w:tcPr>
            <w:tcW w:w="2977" w:type="dxa"/>
          </w:tcPr>
          <w:p w:rsidR="00A4165B" w:rsidRDefault="0032113F">
            <w:pPr>
              <w:pStyle w:val="TableParagraph"/>
              <w:spacing w:line="269" w:lineRule="exact"/>
              <w:ind w:left="684" w:right="677"/>
              <w:jc w:val="center"/>
            </w:pPr>
            <w:r>
              <w:t xml:space="preserve">52 </w:t>
            </w:r>
            <w:r>
              <w:rPr>
                <w:rFonts w:ascii="Arial" w:hAnsi="Arial"/>
              </w:rPr>
              <w:t>±</w:t>
            </w:r>
            <w:r>
              <w:t>5</w:t>
            </w:r>
          </w:p>
        </w:tc>
        <w:tc>
          <w:tcPr>
            <w:tcW w:w="3961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left="90" w:right="76"/>
              <w:jc w:val="center"/>
            </w:pPr>
            <w:r>
              <w:t>11</w:t>
            </w:r>
          </w:p>
        </w:tc>
        <w:tc>
          <w:tcPr>
            <w:tcW w:w="4357" w:type="dxa"/>
          </w:tcPr>
          <w:p w:rsidR="00A4165B" w:rsidRDefault="0032113F">
            <w:pPr>
              <w:pStyle w:val="TableParagraph"/>
              <w:spacing w:line="269" w:lineRule="exact"/>
              <w:ind w:left="110"/>
            </w:pPr>
            <w:r>
              <w:t>ეკრანის</w:t>
            </w:r>
            <w:r>
              <w:t xml:space="preserve"> </w:t>
            </w:r>
            <w:r>
              <w:t>კვეთი</w:t>
            </w:r>
          </w:p>
        </w:tc>
        <w:tc>
          <w:tcPr>
            <w:tcW w:w="881" w:type="dxa"/>
          </w:tcPr>
          <w:p w:rsidR="00A4165B" w:rsidRDefault="0032113F">
            <w:pPr>
              <w:pStyle w:val="TableParagraph"/>
              <w:spacing w:line="269" w:lineRule="exact"/>
              <w:ind w:left="84" w:right="78"/>
              <w:jc w:val="center"/>
            </w:pPr>
            <w:r>
              <w:t>მმ</w:t>
            </w:r>
          </w:p>
        </w:tc>
        <w:tc>
          <w:tcPr>
            <w:tcW w:w="2977" w:type="dxa"/>
          </w:tcPr>
          <w:p w:rsidR="00A4165B" w:rsidRDefault="0032113F">
            <w:pPr>
              <w:pStyle w:val="TableParagraph"/>
              <w:spacing w:line="269" w:lineRule="exact"/>
              <w:ind w:left="684" w:right="677"/>
              <w:jc w:val="center"/>
            </w:pPr>
            <w:r>
              <w:t>35</w:t>
            </w:r>
          </w:p>
        </w:tc>
        <w:tc>
          <w:tcPr>
            <w:tcW w:w="3961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left="90" w:right="76"/>
              <w:jc w:val="center"/>
            </w:pPr>
            <w:r>
              <w:t>12</w:t>
            </w:r>
          </w:p>
        </w:tc>
        <w:tc>
          <w:tcPr>
            <w:tcW w:w="4357" w:type="dxa"/>
          </w:tcPr>
          <w:p w:rsidR="00A4165B" w:rsidRDefault="0032113F">
            <w:pPr>
              <w:pStyle w:val="TableParagraph"/>
              <w:spacing w:line="269" w:lineRule="exact"/>
              <w:ind w:left="110"/>
            </w:pPr>
            <w:r>
              <w:t>ნომინალური</w:t>
            </w:r>
            <w:r>
              <w:t xml:space="preserve"> </w:t>
            </w:r>
            <w:r>
              <w:t>დენი</w:t>
            </w:r>
            <w:r>
              <w:t xml:space="preserve"> </w:t>
            </w:r>
            <w:r>
              <w:t>მიწაში</w:t>
            </w:r>
          </w:p>
        </w:tc>
        <w:tc>
          <w:tcPr>
            <w:tcW w:w="881" w:type="dxa"/>
          </w:tcPr>
          <w:p w:rsidR="00A4165B" w:rsidRDefault="0032113F">
            <w:pPr>
              <w:pStyle w:val="TableParagraph"/>
              <w:spacing w:line="269" w:lineRule="exact"/>
              <w:ind w:left="8"/>
              <w:jc w:val="center"/>
            </w:pPr>
            <w:r>
              <w:t>ა</w:t>
            </w:r>
          </w:p>
        </w:tc>
        <w:tc>
          <w:tcPr>
            <w:tcW w:w="2977" w:type="dxa"/>
          </w:tcPr>
          <w:p w:rsidR="00A4165B" w:rsidRDefault="0032113F">
            <w:pPr>
              <w:pStyle w:val="TableParagraph"/>
              <w:spacing w:line="269" w:lineRule="exact"/>
              <w:ind w:left="685" w:right="676"/>
              <w:jc w:val="center"/>
            </w:pPr>
            <w:r>
              <w:rPr>
                <w:rFonts w:ascii="Arial" w:hAnsi="Arial"/>
              </w:rPr>
              <w:t>≥</w:t>
            </w:r>
            <w:r>
              <w:t>540</w:t>
            </w:r>
          </w:p>
        </w:tc>
        <w:tc>
          <w:tcPr>
            <w:tcW w:w="3961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before="2" w:line="269" w:lineRule="exact"/>
              <w:ind w:left="90" w:right="76"/>
              <w:jc w:val="center"/>
            </w:pPr>
            <w:r>
              <w:t>13</w:t>
            </w:r>
          </w:p>
        </w:tc>
        <w:tc>
          <w:tcPr>
            <w:tcW w:w="4357" w:type="dxa"/>
          </w:tcPr>
          <w:p w:rsidR="00A4165B" w:rsidRDefault="0032113F">
            <w:pPr>
              <w:pStyle w:val="TableParagraph"/>
              <w:spacing w:before="2" w:line="269" w:lineRule="exact"/>
              <w:ind w:left="110"/>
            </w:pPr>
            <w:r>
              <w:t>კუთრი</w:t>
            </w:r>
            <w:r>
              <w:t xml:space="preserve"> </w:t>
            </w:r>
            <w:r>
              <w:t>წინარობა</w:t>
            </w:r>
          </w:p>
        </w:tc>
        <w:tc>
          <w:tcPr>
            <w:tcW w:w="881" w:type="dxa"/>
          </w:tcPr>
          <w:p w:rsidR="00A4165B" w:rsidRDefault="0032113F">
            <w:pPr>
              <w:pStyle w:val="TableParagraph"/>
              <w:spacing w:before="2" w:line="269" w:lineRule="exact"/>
              <w:ind w:left="86" w:right="78"/>
              <w:jc w:val="center"/>
            </w:pPr>
            <w:r>
              <w:t>ომი</w:t>
            </w:r>
            <w:r>
              <w:t>/</w:t>
            </w:r>
            <w:r>
              <w:t>კმ</w:t>
            </w:r>
          </w:p>
        </w:tc>
        <w:tc>
          <w:tcPr>
            <w:tcW w:w="2977" w:type="dxa"/>
          </w:tcPr>
          <w:p w:rsidR="00A4165B" w:rsidRDefault="0032113F">
            <w:pPr>
              <w:pStyle w:val="TableParagraph"/>
              <w:spacing w:before="2" w:line="269" w:lineRule="exact"/>
              <w:ind w:left="685" w:right="676"/>
              <w:jc w:val="center"/>
            </w:pPr>
            <w:r>
              <w:t>0,0778</w:t>
            </w:r>
          </w:p>
        </w:tc>
        <w:tc>
          <w:tcPr>
            <w:tcW w:w="3961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A4165B" w:rsidRDefault="00A4165B">
      <w:pPr>
        <w:rPr>
          <w:rFonts w:ascii="Times New Roman"/>
          <w:sz w:val="20"/>
        </w:rPr>
        <w:sectPr w:rsidR="00A4165B">
          <w:pgSz w:w="15840" w:h="12240" w:orient="landscape"/>
          <w:pgMar w:top="640" w:right="1320" w:bottom="1200" w:left="1020" w:header="0" w:footer="1003" w:gutter="0"/>
          <w:cols w:space="720"/>
        </w:sectPr>
      </w:pPr>
    </w:p>
    <w:p w:rsidR="00A4165B" w:rsidRDefault="0032113F">
      <w:pPr>
        <w:pStyle w:val="a3"/>
        <w:spacing w:before="14"/>
        <w:ind w:left="112"/>
      </w:pPr>
      <w:r>
        <w:rPr>
          <w:rFonts w:ascii="Times New Roman" w:eastAsia="Times New Roman" w:hAnsi="Times New Roman" w:cs="Times New Roman"/>
          <w:spacing w:val="-56"/>
          <w:u w:val="single"/>
        </w:rPr>
        <w:lastRenderedPageBreak/>
        <w:t xml:space="preserve"> </w:t>
      </w:r>
      <w:r>
        <w:rPr>
          <w:u w:val="single"/>
        </w:rPr>
        <w:t>ცხრილი</w:t>
      </w:r>
      <w:r>
        <w:rPr>
          <w:u w:val="single"/>
        </w:rPr>
        <w:t xml:space="preserve"> #3</w:t>
      </w:r>
    </w:p>
    <w:p w:rsidR="00A4165B" w:rsidRDefault="00A4165B">
      <w:pPr>
        <w:pStyle w:val="a3"/>
        <w:rPr>
          <w:sz w:val="20"/>
        </w:rPr>
      </w:pPr>
    </w:p>
    <w:p w:rsidR="00A4165B" w:rsidRDefault="00A4165B">
      <w:pPr>
        <w:pStyle w:val="a3"/>
        <w:rPr>
          <w:sz w:val="20"/>
        </w:rPr>
      </w:pPr>
    </w:p>
    <w:p w:rsidR="00A4165B" w:rsidRDefault="00A4165B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959"/>
        <w:gridCol w:w="1172"/>
        <w:gridCol w:w="2365"/>
        <w:gridCol w:w="4357"/>
      </w:tblGrid>
      <w:tr w:rsidR="00A4165B">
        <w:trPr>
          <w:trHeight w:val="870"/>
        </w:trPr>
        <w:tc>
          <w:tcPr>
            <w:tcW w:w="442" w:type="dxa"/>
            <w:shd w:val="clear" w:color="auto" w:fill="D9EBFA"/>
          </w:tcPr>
          <w:p w:rsidR="00A4165B" w:rsidRDefault="00A4165B">
            <w:pPr>
              <w:pStyle w:val="TableParagraph"/>
              <w:spacing w:before="9"/>
              <w:rPr>
                <w:b/>
              </w:rPr>
            </w:pPr>
          </w:p>
          <w:p w:rsidR="00A4165B" w:rsidRDefault="0032113F">
            <w:pPr>
              <w:pStyle w:val="TableParagraph"/>
              <w:spacing w:before="0"/>
              <w:ind w:lef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</w:p>
        </w:tc>
        <w:tc>
          <w:tcPr>
            <w:tcW w:w="3959" w:type="dxa"/>
            <w:shd w:val="clear" w:color="auto" w:fill="D9EBFA"/>
          </w:tcPr>
          <w:p w:rsidR="00A4165B" w:rsidRDefault="00A4165B">
            <w:pPr>
              <w:pStyle w:val="TableParagraph"/>
              <w:spacing w:before="2"/>
              <w:rPr>
                <w:b/>
              </w:rPr>
            </w:pPr>
          </w:p>
          <w:p w:rsidR="00A4165B" w:rsidRDefault="0032113F">
            <w:pPr>
              <w:pStyle w:val="TableParagraph"/>
              <w:spacing w:before="0"/>
              <w:ind w:left="1359" w:right="13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დასახელება</w:t>
            </w:r>
          </w:p>
        </w:tc>
        <w:tc>
          <w:tcPr>
            <w:tcW w:w="1172" w:type="dxa"/>
            <w:shd w:val="clear" w:color="auto" w:fill="D9EBFA"/>
          </w:tcPr>
          <w:p w:rsidR="00A4165B" w:rsidRDefault="0032113F">
            <w:pPr>
              <w:pStyle w:val="TableParagraph"/>
              <w:spacing w:before="148"/>
              <w:ind w:left="336" w:right="305" w:hanging="24"/>
              <w:rPr>
                <w:b/>
                <w:bCs/>
              </w:rPr>
            </w:pPr>
            <w:r>
              <w:rPr>
                <w:b/>
                <w:bCs/>
              </w:rPr>
              <w:t>განზ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ერთ</w:t>
            </w:r>
            <w:r>
              <w:rPr>
                <w:b/>
                <w:bCs/>
              </w:rPr>
              <w:t>.</w:t>
            </w:r>
          </w:p>
        </w:tc>
        <w:tc>
          <w:tcPr>
            <w:tcW w:w="2365" w:type="dxa"/>
            <w:shd w:val="clear" w:color="auto" w:fill="D9EBFA"/>
          </w:tcPr>
          <w:p w:rsidR="00A4165B" w:rsidRDefault="0032113F">
            <w:pPr>
              <w:pStyle w:val="TableParagraph"/>
              <w:spacing w:before="4"/>
              <w:ind w:left="362" w:right="355"/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მოთხოვნილი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ტექნიკური</w:t>
            </w:r>
          </w:p>
          <w:p w:rsidR="00A4165B" w:rsidRDefault="0032113F">
            <w:pPr>
              <w:pStyle w:val="TableParagraph"/>
              <w:spacing w:before="0" w:line="267" w:lineRule="exact"/>
              <w:ind w:left="360" w:right="3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პარამეტრი</w:t>
            </w:r>
          </w:p>
        </w:tc>
        <w:tc>
          <w:tcPr>
            <w:tcW w:w="4357" w:type="dxa"/>
            <w:shd w:val="clear" w:color="auto" w:fill="D9EBFA"/>
          </w:tcPr>
          <w:p w:rsidR="00A4165B" w:rsidRDefault="0032113F">
            <w:pPr>
              <w:pStyle w:val="TableParagraph"/>
              <w:spacing w:before="148"/>
              <w:ind w:left="921" w:hanging="728"/>
              <w:rPr>
                <w:b/>
                <w:bCs/>
              </w:rPr>
            </w:pPr>
            <w:r>
              <w:rPr>
                <w:b/>
                <w:bCs/>
              </w:rPr>
              <w:t>პრეტენდენტის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მიერ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შემოთავაზებული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ტექნიკური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პარამეტრები</w:t>
            </w:r>
          </w:p>
        </w:tc>
      </w:tr>
      <w:tr w:rsidR="00A4165B">
        <w:trPr>
          <w:trHeight w:val="868"/>
        </w:trPr>
        <w:tc>
          <w:tcPr>
            <w:tcW w:w="442" w:type="dxa"/>
          </w:tcPr>
          <w:p w:rsidR="00A4165B" w:rsidRDefault="00A4165B">
            <w:pPr>
              <w:pStyle w:val="TableParagraph"/>
              <w:spacing w:before="2"/>
              <w:rPr>
                <w:b/>
              </w:rPr>
            </w:pPr>
          </w:p>
          <w:p w:rsidR="00A4165B" w:rsidRDefault="0032113F">
            <w:pPr>
              <w:pStyle w:val="TableParagraph"/>
              <w:spacing w:before="0"/>
              <w:ind w:left="14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3959" w:type="dxa"/>
          </w:tcPr>
          <w:p w:rsidR="00A4165B" w:rsidRDefault="0032113F">
            <w:pPr>
              <w:pStyle w:val="TableParagraph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 xml:space="preserve">10 </w:t>
            </w:r>
            <w:r>
              <w:rPr>
                <w:b/>
                <w:bCs/>
              </w:rPr>
              <w:t>კვ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მშრალი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კაბელისთვის</w:t>
            </w:r>
          </w:p>
          <w:p w:rsidR="00A4165B" w:rsidRDefault="0032113F">
            <w:pPr>
              <w:pStyle w:val="TableParagraph"/>
              <w:spacing w:line="289" w:lineRule="exact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დამაბოლოებელი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გარე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დაყენების</w:t>
            </w:r>
          </w:p>
          <w:p w:rsidR="00A4165B" w:rsidRDefault="0032113F">
            <w:pPr>
              <w:pStyle w:val="TableParagraph"/>
              <w:spacing w:before="0" w:line="268" w:lineRule="exact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ქურო</w:t>
            </w:r>
          </w:p>
        </w:tc>
        <w:tc>
          <w:tcPr>
            <w:tcW w:w="3537" w:type="dxa"/>
            <w:gridSpan w:val="2"/>
          </w:tcPr>
          <w:p w:rsidR="00A4165B" w:rsidRDefault="00A4165B">
            <w:pPr>
              <w:pStyle w:val="TableParagraph"/>
              <w:spacing w:before="2"/>
              <w:rPr>
                <w:b/>
              </w:rPr>
            </w:pPr>
          </w:p>
          <w:p w:rsidR="00A4165B" w:rsidRDefault="0032113F">
            <w:pPr>
              <w:pStyle w:val="TableParagraph"/>
              <w:spacing w:before="0"/>
              <w:jc w:val="center"/>
              <w:rPr>
                <w:b/>
              </w:rPr>
            </w:pPr>
            <w:r>
              <w:rPr>
                <w:b/>
                <w:w w:val="102"/>
              </w:rPr>
              <w:t>-</w:t>
            </w:r>
          </w:p>
        </w:tc>
        <w:tc>
          <w:tcPr>
            <w:tcW w:w="4357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4165B">
        <w:trPr>
          <w:trHeight w:val="287"/>
        </w:trPr>
        <w:tc>
          <w:tcPr>
            <w:tcW w:w="442" w:type="dxa"/>
            <w:tcBorders>
              <w:bottom w:val="single" w:sz="6" w:space="0" w:color="000000"/>
            </w:tcBorders>
          </w:tcPr>
          <w:p w:rsidR="00A4165B" w:rsidRDefault="0032113F">
            <w:pPr>
              <w:pStyle w:val="TableParagraph"/>
              <w:spacing w:line="266" w:lineRule="exact"/>
              <w:ind w:left="14"/>
              <w:jc w:val="center"/>
            </w:pPr>
            <w:r>
              <w:t>2</w:t>
            </w:r>
          </w:p>
        </w:tc>
        <w:tc>
          <w:tcPr>
            <w:tcW w:w="3959" w:type="dxa"/>
            <w:tcBorders>
              <w:bottom w:val="single" w:sz="6" w:space="0" w:color="000000"/>
            </w:tcBorders>
          </w:tcPr>
          <w:p w:rsidR="00A4165B" w:rsidRDefault="0032113F">
            <w:pPr>
              <w:pStyle w:val="TableParagraph"/>
              <w:spacing w:line="266" w:lineRule="exact"/>
              <w:ind w:left="109"/>
            </w:pPr>
            <w:r>
              <w:t>მინიმალური</w:t>
            </w:r>
            <w:r>
              <w:t xml:space="preserve"> </w:t>
            </w:r>
            <w:r>
              <w:t>ტემპერატურა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A4165B" w:rsidRDefault="0032113F">
            <w:pPr>
              <w:pStyle w:val="TableParagraph"/>
              <w:spacing w:line="266" w:lineRule="exact"/>
              <w:ind w:left="419" w:right="417"/>
              <w:jc w:val="center"/>
            </w:pPr>
            <w:r>
              <w:rPr>
                <w:rFonts w:ascii="Calibri" w:hAnsi="Calibri"/>
              </w:rPr>
              <w:t>°</w:t>
            </w:r>
            <w:r>
              <w:t>C</w:t>
            </w:r>
          </w:p>
        </w:tc>
        <w:tc>
          <w:tcPr>
            <w:tcW w:w="2365" w:type="dxa"/>
            <w:tcBorders>
              <w:bottom w:val="single" w:sz="6" w:space="0" w:color="000000"/>
            </w:tcBorders>
          </w:tcPr>
          <w:p w:rsidR="00A4165B" w:rsidRDefault="0032113F">
            <w:pPr>
              <w:pStyle w:val="TableParagraph"/>
              <w:spacing w:before="8" w:line="259" w:lineRule="exact"/>
              <w:ind w:left="358" w:right="356"/>
              <w:jc w:val="center"/>
              <w:rPr>
                <w:rFonts w:ascii="Calibri" w:hAnsi="Calibri"/>
              </w:rPr>
            </w:pPr>
            <w:r>
              <w:rPr>
                <w:rFonts w:ascii="Arial" w:hAnsi="Arial"/>
              </w:rPr>
              <w:t xml:space="preserve">≤ </w:t>
            </w:r>
            <w:r>
              <w:rPr>
                <w:rFonts w:ascii="Calibri" w:hAnsi="Calibri"/>
              </w:rPr>
              <w:t>-30</w:t>
            </w:r>
          </w:p>
        </w:tc>
        <w:tc>
          <w:tcPr>
            <w:tcW w:w="4357" w:type="dxa"/>
            <w:tcBorders>
              <w:bottom w:val="single" w:sz="6" w:space="0" w:color="000000"/>
            </w:tcBorders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87"/>
        </w:trPr>
        <w:tc>
          <w:tcPr>
            <w:tcW w:w="442" w:type="dxa"/>
            <w:tcBorders>
              <w:top w:val="single" w:sz="6" w:space="0" w:color="000000"/>
            </w:tcBorders>
          </w:tcPr>
          <w:p w:rsidR="00A4165B" w:rsidRDefault="0032113F">
            <w:pPr>
              <w:pStyle w:val="TableParagraph"/>
              <w:spacing w:before="0" w:line="268" w:lineRule="exact"/>
              <w:ind w:left="14"/>
              <w:jc w:val="center"/>
            </w:pPr>
            <w:r>
              <w:t>3</w:t>
            </w:r>
          </w:p>
        </w:tc>
        <w:tc>
          <w:tcPr>
            <w:tcW w:w="3959" w:type="dxa"/>
            <w:tcBorders>
              <w:top w:val="single" w:sz="6" w:space="0" w:color="000000"/>
            </w:tcBorders>
          </w:tcPr>
          <w:p w:rsidR="00A4165B" w:rsidRDefault="0032113F">
            <w:pPr>
              <w:pStyle w:val="TableParagraph"/>
              <w:spacing w:before="0" w:line="268" w:lineRule="exact"/>
              <w:ind w:left="109"/>
            </w:pPr>
            <w:r>
              <w:t>მაქსიმალური</w:t>
            </w:r>
            <w:r>
              <w:t xml:space="preserve"> </w:t>
            </w:r>
            <w:r>
              <w:t>ტემპერატურა</w:t>
            </w:r>
          </w:p>
        </w:tc>
        <w:tc>
          <w:tcPr>
            <w:tcW w:w="1172" w:type="dxa"/>
            <w:tcBorders>
              <w:top w:val="single" w:sz="6" w:space="0" w:color="000000"/>
            </w:tcBorders>
          </w:tcPr>
          <w:p w:rsidR="00A4165B" w:rsidRDefault="0032113F">
            <w:pPr>
              <w:pStyle w:val="TableParagraph"/>
              <w:spacing w:before="0" w:line="268" w:lineRule="exact"/>
              <w:ind w:left="419" w:right="417"/>
              <w:jc w:val="center"/>
            </w:pPr>
            <w:r>
              <w:rPr>
                <w:rFonts w:ascii="Calibri" w:hAnsi="Calibri"/>
              </w:rPr>
              <w:t>°</w:t>
            </w:r>
            <w:r>
              <w:t>C</w:t>
            </w:r>
          </w:p>
        </w:tc>
        <w:tc>
          <w:tcPr>
            <w:tcW w:w="2365" w:type="dxa"/>
            <w:tcBorders>
              <w:top w:val="single" w:sz="6" w:space="0" w:color="000000"/>
            </w:tcBorders>
          </w:tcPr>
          <w:p w:rsidR="00A4165B" w:rsidRDefault="0032113F">
            <w:pPr>
              <w:pStyle w:val="TableParagraph"/>
              <w:spacing w:before="0" w:line="268" w:lineRule="exact"/>
              <w:ind w:left="361" w:right="356"/>
              <w:jc w:val="center"/>
              <w:rPr>
                <w:rFonts w:ascii="Calibri" w:hAnsi="Calibri"/>
              </w:rPr>
            </w:pPr>
            <w:r>
              <w:t xml:space="preserve">≥ </w:t>
            </w:r>
            <w:r>
              <w:rPr>
                <w:rFonts w:ascii="Calibri" w:hAnsi="Calibri"/>
              </w:rPr>
              <w:t>+40</w:t>
            </w:r>
          </w:p>
        </w:tc>
        <w:tc>
          <w:tcPr>
            <w:tcW w:w="4357" w:type="dxa"/>
            <w:tcBorders>
              <w:top w:val="single" w:sz="6" w:space="0" w:color="000000"/>
            </w:tcBorders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558"/>
        </w:trPr>
        <w:tc>
          <w:tcPr>
            <w:tcW w:w="442" w:type="dxa"/>
          </w:tcPr>
          <w:p w:rsidR="00A4165B" w:rsidRDefault="0032113F">
            <w:pPr>
              <w:pStyle w:val="TableParagraph"/>
              <w:spacing w:before="136"/>
              <w:ind w:left="14"/>
              <w:jc w:val="center"/>
            </w:pPr>
            <w:r>
              <w:t>4</w:t>
            </w:r>
          </w:p>
        </w:tc>
        <w:tc>
          <w:tcPr>
            <w:tcW w:w="3959" w:type="dxa"/>
          </w:tcPr>
          <w:p w:rsidR="00A4165B" w:rsidRDefault="0032113F">
            <w:pPr>
              <w:pStyle w:val="TableParagraph"/>
              <w:spacing w:before="136"/>
              <w:ind w:left="109"/>
            </w:pPr>
            <w:r>
              <w:t>სტანდარტი</w:t>
            </w:r>
          </w:p>
        </w:tc>
        <w:tc>
          <w:tcPr>
            <w:tcW w:w="1172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65" w:type="dxa"/>
          </w:tcPr>
          <w:p w:rsidR="00A4165B" w:rsidRDefault="0032113F">
            <w:pPr>
              <w:pStyle w:val="TableParagraph"/>
              <w:spacing w:before="0" w:line="265" w:lineRule="exact"/>
              <w:ind w:left="359" w:right="35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IEC 60502-2</w:t>
            </w:r>
          </w:p>
          <w:p w:rsidR="00A4165B" w:rsidRDefault="0032113F">
            <w:pPr>
              <w:pStyle w:val="TableParagraph"/>
              <w:spacing w:before="5" w:line="269" w:lineRule="exact"/>
              <w:ind w:left="362" w:right="356"/>
              <w:jc w:val="center"/>
            </w:pPr>
            <w:r>
              <w:t>ან</w:t>
            </w:r>
            <w:r>
              <w:t xml:space="preserve"> </w:t>
            </w:r>
            <w:r>
              <w:t>ანალოგიური</w:t>
            </w:r>
          </w:p>
        </w:tc>
        <w:tc>
          <w:tcPr>
            <w:tcW w:w="4357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4165B">
        <w:trPr>
          <w:trHeight w:val="287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6" w:lineRule="exact"/>
              <w:ind w:left="14"/>
              <w:jc w:val="center"/>
            </w:pPr>
            <w:r>
              <w:t>5</w:t>
            </w:r>
          </w:p>
        </w:tc>
        <w:tc>
          <w:tcPr>
            <w:tcW w:w="3959" w:type="dxa"/>
          </w:tcPr>
          <w:p w:rsidR="00A4165B" w:rsidRDefault="0032113F">
            <w:pPr>
              <w:pStyle w:val="TableParagraph"/>
              <w:spacing w:line="266" w:lineRule="exact"/>
              <w:ind w:left="109"/>
            </w:pPr>
            <w:r>
              <w:t>დაყენების</w:t>
            </w:r>
            <w:r>
              <w:t xml:space="preserve"> </w:t>
            </w:r>
            <w:r>
              <w:t>ტიპი</w:t>
            </w:r>
          </w:p>
        </w:tc>
        <w:tc>
          <w:tcPr>
            <w:tcW w:w="1172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:rsidR="00A4165B" w:rsidRDefault="0032113F">
            <w:pPr>
              <w:pStyle w:val="TableParagraph"/>
              <w:spacing w:line="266" w:lineRule="exact"/>
              <w:ind w:left="359" w:right="356"/>
              <w:jc w:val="center"/>
            </w:pPr>
            <w:r>
              <w:t>გარე</w:t>
            </w:r>
            <w:r>
              <w:t xml:space="preserve"> </w:t>
            </w:r>
            <w:r>
              <w:t>დაყენების</w:t>
            </w:r>
          </w:p>
        </w:tc>
        <w:tc>
          <w:tcPr>
            <w:tcW w:w="4357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before="4" w:line="266" w:lineRule="exact"/>
              <w:ind w:left="14"/>
              <w:jc w:val="center"/>
            </w:pPr>
            <w:r>
              <w:t>6</w:t>
            </w:r>
          </w:p>
        </w:tc>
        <w:tc>
          <w:tcPr>
            <w:tcW w:w="3959" w:type="dxa"/>
          </w:tcPr>
          <w:p w:rsidR="00A4165B" w:rsidRDefault="0032113F">
            <w:pPr>
              <w:pStyle w:val="TableParagraph"/>
              <w:spacing w:before="4" w:line="266" w:lineRule="exact"/>
              <w:ind w:left="109"/>
            </w:pPr>
            <w:r>
              <w:t>ნომინალური</w:t>
            </w:r>
            <w:r>
              <w:t xml:space="preserve"> </w:t>
            </w:r>
            <w:r>
              <w:t>ძაბვა</w:t>
            </w:r>
          </w:p>
        </w:tc>
        <w:tc>
          <w:tcPr>
            <w:tcW w:w="1172" w:type="dxa"/>
          </w:tcPr>
          <w:p w:rsidR="00A4165B" w:rsidRDefault="0032113F">
            <w:pPr>
              <w:pStyle w:val="TableParagraph"/>
              <w:spacing w:before="4" w:line="266" w:lineRule="exact"/>
              <w:ind w:left="419" w:right="416"/>
              <w:jc w:val="center"/>
            </w:pPr>
            <w:r>
              <w:t>კვ</w:t>
            </w:r>
          </w:p>
        </w:tc>
        <w:tc>
          <w:tcPr>
            <w:tcW w:w="2365" w:type="dxa"/>
          </w:tcPr>
          <w:p w:rsidR="00A4165B" w:rsidRDefault="0032113F">
            <w:pPr>
              <w:pStyle w:val="TableParagraph"/>
              <w:spacing w:before="4" w:line="266" w:lineRule="exact"/>
              <w:ind w:left="358" w:right="356"/>
              <w:jc w:val="center"/>
            </w:pPr>
            <w:r>
              <w:t>10</w:t>
            </w:r>
          </w:p>
        </w:tc>
        <w:tc>
          <w:tcPr>
            <w:tcW w:w="4357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left="14"/>
              <w:jc w:val="center"/>
            </w:pPr>
            <w:r>
              <w:t>7</w:t>
            </w:r>
          </w:p>
        </w:tc>
        <w:tc>
          <w:tcPr>
            <w:tcW w:w="3959" w:type="dxa"/>
          </w:tcPr>
          <w:p w:rsidR="00A4165B" w:rsidRDefault="0032113F">
            <w:pPr>
              <w:pStyle w:val="TableParagraph"/>
              <w:spacing w:line="269" w:lineRule="exact"/>
              <w:ind w:left="109"/>
            </w:pPr>
            <w:r>
              <w:t>მაქსიმალური</w:t>
            </w:r>
            <w:r>
              <w:t xml:space="preserve"> </w:t>
            </w:r>
            <w:r>
              <w:t>ძაბვა</w:t>
            </w:r>
          </w:p>
        </w:tc>
        <w:tc>
          <w:tcPr>
            <w:tcW w:w="1172" w:type="dxa"/>
          </w:tcPr>
          <w:p w:rsidR="00A4165B" w:rsidRDefault="0032113F">
            <w:pPr>
              <w:pStyle w:val="TableParagraph"/>
              <w:spacing w:line="269" w:lineRule="exact"/>
              <w:ind w:left="419" w:right="416"/>
              <w:jc w:val="center"/>
            </w:pPr>
            <w:r>
              <w:t>კვ</w:t>
            </w:r>
          </w:p>
        </w:tc>
        <w:tc>
          <w:tcPr>
            <w:tcW w:w="2365" w:type="dxa"/>
          </w:tcPr>
          <w:p w:rsidR="00A4165B" w:rsidRDefault="0032113F">
            <w:pPr>
              <w:pStyle w:val="TableParagraph"/>
              <w:spacing w:line="269" w:lineRule="exact"/>
              <w:ind w:left="360" w:right="356"/>
              <w:jc w:val="center"/>
            </w:pPr>
            <w:r>
              <w:rPr>
                <w:rFonts w:ascii="Arial" w:hAnsi="Arial"/>
              </w:rPr>
              <w:t>≥</w:t>
            </w:r>
            <w:r>
              <w:t>12</w:t>
            </w:r>
          </w:p>
        </w:tc>
        <w:tc>
          <w:tcPr>
            <w:tcW w:w="4357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left="14"/>
              <w:jc w:val="center"/>
            </w:pPr>
            <w:r>
              <w:t>8</w:t>
            </w:r>
          </w:p>
        </w:tc>
        <w:tc>
          <w:tcPr>
            <w:tcW w:w="3959" w:type="dxa"/>
          </w:tcPr>
          <w:p w:rsidR="00A4165B" w:rsidRDefault="0032113F">
            <w:pPr>
              <w:pStyle w:val="TableParagraph"/>
              <w:spacing w:line="269" w:lineRule="exact"/>
              <w:ind w:left="109"/>
            </w:pPr>
            <w:r>
              <w:t>ნომინალური</w:t>
            </w:r>
            <w:r>
              <w:t xml:space="preserve"> </w:t>
            </w:r>
            <w:r>
              <w:t>სიხშირე</w:t>
            </w:r>
          </w:p>
        </w:tc>
        <w:tc>
          <w:tcPr>
            <w:tcW w:w="1172" w:type="dxa"/>
          </w:tcPr>
          <w:p w:rsidR="00A4165B" w:rsidRDefault="0032113F">
            <w:pPr>
              <w:pStyle w:val="TableParagraph"/>
              <w:spacing w:line="269" w:lineRule="exact"/>
              <w:ind w:left="419" w:right="415"/>
              <w:jc w:val="center"/>
            </w:pPr>
            <w:r>
              <w:t>ჰც</w:t>
            </w:r>
          </w:p>
        </w:tc>
        <w:tc>
          <w:tcPr>
            <w:tcW w:w="2365" w:type="dxa"/>
          </w:tcPr>
          <w:p w:rsidR="00A4165B" w:rsidRDefault="0032113F">
            <w:pPr>
              <w:pStyle w:val="TableParagraph"/>
              <w:spacing w:line="269" w:lineRule="exact"/>
              <w:ind w:left="358" w:right="356"/>
              <w:jc w:val="center"/>
            </w:pPr>
            <w:r>
              <w:t>50</w:t>
            </w:r>
          </w:p>
        </w:tc>
        <w:tc>
          <w:tcPr>
            <w:tcW w:w="4357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left="14"/>
              <w:jc w:val="center"/>
            </w:pPr>
            <w:r>
              <w:t>9</w:t>
            </w:r>
          </w:p>
        </w:tc>
        <w:tc>
          <w:tcPr>
            <w:tcW w:w="3959" w:type="dxa"/>
          </w:tcPr>
          <w:p w:rsidR="00A4165B" w:rsidRDefault="0032113F">
            <w:pPr>
              <w:pStyle w:val="TableParagraph"/>
              <w:spacing w:line="269" w:lineRule="exact"/>
              <w:ind w:left="109"/>
            </w:pPr>
            <w:r>
              <w:t>კაბელის</w:t>
            </w:r>
            <w:r>
              <w:t xml:space="preserve"> </w:t>
            </w:r>
            <w:r>
              <w:t>კვეთი</w:t>
            </w:r>
          </w:p>
        </w:tc>
        <w:tc>
          <w:tcPr>
            <w:tcW w:w="1172" w:type="dxa"/>
          </w:tcPr>
          <w:p w:rsidR="00A4165B" w:rsidRDefault="0032113F">
            <w:pPr>
              <w:pStyle w:val="TableParagraph"/>
              <w:spacing w:line="269" w:lineRule="exact"/>
              <w:ind w:left="419" w:right="419"/>
              <w:jc w:val="center"/>
              <w:rPr>
                <w:sz w:val="13"/>
                <w:szCs w:val="13"/>
              </w:rPr>
            </w:pPr>
            <w:r>
              <w:t>მმ</w:t>
            </w:r>
            <w:r>
              <w:rPr>
                <w:position w:val="6"/>
                <w:sz w:val="13"/>
                <w:szCs w:val="13"/>
              </w:rPr>
              <w:t>2</w:t>
            </w:r>
          </w:p>
        </w:tc>
        <w:tc>
          <w:tcPr>
            <w:tcW w:w="2365" w:type="dxa"/>
          </w:tcPr>
          <w:p w:rsidR="00A4165B" w:rsidRDefault="0032113F">
            <w:pPr>
              <w:pStyle w:val="TableParagraph"/>
              <w:spacing w:line="269" w:lineRule="exact"/>
              <w:ind w:left="358" w:right="356"/>
              <w:jc w:val="center"/>
            </w:pPr>
            <w:r>
              <w:t>400</w:t>
            </w:r>
          </w:p>
        </w:tc>
        <w:tc>
          <w:tcPr>
            <w:tcW w:w="4357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before="2" w:line="269" w:lineRule="exact"/>
              <w:ind w:left="90" w:right="76"/>
              <w:jc w:val="center"/>
            </w:pPr>
            <w:r>
              <w:t>10</w:t>
            </w:r>
          </w:p>
        </w:tc>
        <w:tc>
          <w:tcPr>
            <w:tcW w:w="3959" w:type="dxa"/>
          </w:tcPr>
          <w:p w:rsidR="00A4165B" w:rsidRDefault="0032113F">
            <w:pPr>
              <w:pStyle w:val="TableParagraph"/>
              <w:spacing w:before="2" w:line="269" w:lineRule="exact"/>
              <w:ind w:left="109"/>
            </w:pPr>
            <w:r>
              <w:t>გულანის</w:t>
            </w:r>
            <w:r>
              <w:t xml:space="preserve"> </w:t>
            </w:r>
            <w:r>
              <w:t>იზოლაციის</w:t>
            </w:r>
            <w:r>
              <w:t xml:space="preserve"> </w:t>
            </w:r>
            <w:r>
              <w:t>დიამეტრი</w:t>
            </w:r>
          </w:p>
        </w:tc>
        <w:tc>
          <w:tcPr>
            <w:tcW w:w="1172" w:type="dxa"/>
          </w:tcPr>
          <w:p w:rsidR="00A4165B" w:rsidRDefault="0032113F">
            <w:pPr>
              <w:pStyle w:val="TableParagraph"/>
              <w:spacing w:before="2" w:line="269" w:lineRule="exact"/>
              <w:ind w:left="419" w:right="418"/>
              <w:jc w:val="center"/>
            </w:pPr>
            <w:r>
              <w:t>მმ</w:t>
            </w:r>
          </w:p>
        </w:tc>
        <w:tc>
          <w:tcPr>
            <w:tcW w:w="2365" w:type="dxa"/>
          </w:tcPr>
          <w:p w:rsidR="00A4165B" w:rsidRDefault="0032113F">
            <w:pPr>
              <w:pStyle w:val="TableParagraph"/>
              <w:spacing w:before="2" w:line="269" w:lineRule="exact"/>
              <w:ind w:left="360" w:right="356"/>
              <w:jc w:val="center"/>
            </w:pPr>
            <w:r>
              <w:t>27.0-37.0</w:t>
            </w:r>
          </w:p>
        </w:tc>
        <w:tc>
          <w:tcPr>
            <w:tcW w:w="4357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left="90" w:right="76"/>
              <w:jc w:val="center"/>
            </w:pPr>
            <w:r>
              <w:t>11</w:t>
            </w:r>
          </w:p>
        </w:tc>
        <w:tc>
          <w:tcPr>
            <w:tcW w:w="3959" w:type="dxa"/>
          </w:tcPr>
          <w:p w:rsidR="00A4165B" w:rsidRDefault="0032113F">
            <w:pPr>
              <w:pStyle w:val="TableParagraph"/>
              <w:spacing w:line="269" w:lineRule="exact"/>
              <w:ind w:left="109"/>
            </w:pPr>
            <w:r>
              <w:t>იზოლაციის</w:t>
            </w:r>
            <w:r>
              <w:t xml:space="preserve"> </w:t>
            </w:r>
            <w:r>
              <w:t>ფენა</w:t>
            </w:r>
          </w:p>
        </w:tc>
        <w:tc>
          <w:tcPr>
            <w:tcW w:w="1172" w:type="dxa"/>
          </w:tcPr>
          <w:p w:rsidR="00A4165B" w:rsidRDefault="0032113F">
            <w:pPr>
              <w:pStyle w:val="TableParagraph"/>
              <w:spacing w:line="269" w:lineRule="exact"/>
              <w:jc w:val="center"/>
            </w:pPr>
            <w:r>
              <w:t>ც</w:t>
            </w:r>
          </w:p>
        </w:tc>
        <w:tc>
          <w:tcPr>
            <w:tcW w:w="2365" w:type="dxa"/>
          </w:tcPr>
          <w:p w:rsidR="00A4165B" w:rsidRDefault="0032113F">
            <w:pPr>
              <w:pStyle w:val="TableParagraph"/>
              <w:spacing w:line="269" w:lineRule="exact"/>
              <w:ind w:left="2"/>
              <w:jc w:val="center"/>
            </w:pPr>
            <w:r>
              <w:t>3</w:t>
            </w:r>
          </w:p>
        </w:tc>
        <w:tc>
          <w:tcPr>
            <w:tcW w:w="4357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A4165B" w:rsidRDefault="00A4165B">
      <w:pPr>
        <w:rPr>
          <w:rFonts w:ascii="Times New Roman"/>
          <w:sz w:val="20"/>
        </w:rPr>
        <w:sectPr w:rsidR="00A4165B">
          <w:pgSz w:w="15840" w:h="12240" w:orient="landscape"/>
          <w:pgMar w:top="640" w:right="1320" w:bottom="1200" w:left="1020" w:header="0" w:footer="1003" w:gutter="0"/>
          <w:cols w:space="720"/>
        </w:sectPr>
      </w:pPr>
    </w:p>
    <w:p w:rsidR="00A4165B" w:rsidRDefault="0032113F">
      <w:pPr>
        <w:pStyle w:val="a3"/>
        <w:spacing w:before="14"/>
        <w:ind w:left="112"/>
      </w:pPr>
      <w:r>
        <w:lastRenderedPageBreak/>
        <w:t>ცხრილი</w:t>
      </w:r>
      <w:r>
        <w:t xml:space="preserve"> #4</w:t>
      </w:r>
    </w:p>
    <w:p w:rsidR="00A4165B" w:rsidRDefault="00A4165B">
      <w:pPr>
        <w:pStyle w:val="a3"/>
        <w:rPr>
          <w:sz w:val="20"/>
        </w:rPr>
      </w:pPr>
    </w:p>
    <w:p w:rsidR="00A4165B" w:rsidRDefault="00A4165B">
      <w:pPr>
        <w:pStyle w:val="a3"/>
        <w:rPr>
          <w:sz w:val="20"/>
        </w:rPr>
      </w:pPr>
    </w:p>
    <w:p w:rsidR="00A4165B" w:rsidRDefault="00A4165B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4355"/>
        <w:gridCol w:w="884"/>
        <w:gridCol w:w="2264"/>
        <w:gridCol w:w="4172"/>
      </w:tblGrid>
      <w:tr w:rsidR="00A4165B">
        <w:trPr>
          <w:trHeight w:val="870"/>
        </w:trPr>
        <w:tc>
          <w:tcPr>
            <w:tcW w:w="442" w:type="dxa"/>
            <w:shd w:val="clear" w:color="auto" w:fill="D9EBFA"/>
          </w:tcPr>
          <w:p w:rsidR="00A4165B" w:rsidRDefault="00A4165B">
            <w:pPr>
              <w:pStyle w:val="TableParagraph"/>
              <w:spacing w:before="9"/>
              <w:rPr>
                <w:b/>
              </w:rPr>
            </w:pPr>
          </w:p>
          <w:p w:rsidR="00A4165B" w:rsidRDefault="0032113F">
            <w:pPr>
              <w:pStyle w:val="TableParagraph"/>
              <w:spacing w:before="0"/>
              <w:ind w:left="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</w:p>
        </w:tc>
        <w:tc>
          <w:tcPr>
            <w:tcW w:w="4355" w:type="dxa"/>
            <w:shd w:val="clear" w:color="auto" w:fill="D9EBFA"/>
          </w:tcPr>
          <w:p w:rsidR="00A4165B" w:rsidRDefault="00A4165B">
            <w:pPr>
              <w:pStyle w:val="TableParagraph"/>
              <w:spacing w:before="2"/>
              <w:rPr>
                <w:b/>
              </w:rPr>
            </w:pPr>
          </w:p>
          <w:p w:rsidR="00A4165B" w:rsidRDefault="0032113F">
            <w:pPr>
              <w:pStyle w:val="TableParagraph"/>
              <w:spacing w:before="0"/>
              <w:ind w:left="1553" w:right="154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დასახელება</w:t>
            </w:r>
          </w:p>
        </w:tc>
        <w:tc>
          <w:tcPr>
            <w:tcW w:w="884" w:type="dxa"/>
            <w:shd w:val="clear" w:color="auto" w:fill="D9EBFA"/>
          </w:tcPr>
          <w:p w:rsidR="00A4165B" w:rsidRDefault="0032113F">
            <w:pPr>
              <w:pStyle w:val="TableParagraph"/>
              <w:spacing w:before="148"/>
              <w:ind w:left="195" w:right="156" w:hanging="22"/>
              <w:rPr>
                <w:b/>
                <w:bCs/>
              </w:rPr>
            </w:pPr>
            <w:r>
              <w:rPr>
                <w:b/>
                <w:bCs/>
              </w:rPr>
              <w:t>განზ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ერთ</w:t>
            </w:r>
            <w:r>
              <w:rPr>
                <w:b/>
                <w:bCs/>
              </w:rPr>
              <w:t>.</w:t>
            </w:r>
          </w:p>
        </w:tc>
        <w:tc>
          <w:tcPr>
            <w:tcW w:w="2264" w:type="dxa"/>
            <w:shd w:val="clear" w:color="auto" w:fill="D9EBFA"/>
          </w:tcPr>
          <w:p w:rsidR="00A4165B" w:rsidRDefault="0032113F">
            <w:pPr>
              <w:pStyle w:val="TableParagraph"/>
              <w:spacing w:before="4"/>
              <w:ind w:left="556" w:hanging="125"/>
              <w:rPr>
                <w:b/>
                <w:bCs/>
              </w:rPr>
            </w:pPr>
            <w:r>
              <w:rPr>
                <w:b/>
                <w:bCs/>
              </w:rPr>
              <w:t>მოთხოვნილი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ტექნიკური</w:t>
            </w:r>
          </w:p>
          <w:p w:rsidR="00A4165B" w:rsidRDefault="0032113F">
            <w:pPr>
              <w:pStyle w:val="TableParagraph"/>
              <w:spacing w:before="0" w:line="267" w:lineRule="exact"/>
              <w:ind w:left="470"/>
              <w:rPr>
                <w:b/>
                <w:bCs/>
              </w:rPr>
            </w:pPr>
            <w:r>
              <w:rPr>
                <w:b/>
                <w:bCs/>
              </w:rPr>
              <w:t>პარამეტრები</w:t>
            </w:r>
          </w:p>
        </w:tc>
        <w:tc>
          <w:tcPr>
            <w:tcW w:w="4172" w:type="dxa"/>
            <w:shd w:val="clear" w:color="auto" w:fill="D9EBFA"/>
          </w:tcPr>
          <w:p w:rsidR="00A4165B" w:rsidRDefault="0032113F">
            <w:pPr>
              <w:pStyle w:val="TableParagraph"/>
              <w:spacing w:before="4" w:line="289" w:lineRule="exact"/>
              <w:ind w:left="576" w:right="5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პრეტენდენტის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მიერ</w:t>
            </w:r>
          </w:p>
          <w:p w:rsidR="00A4165B" w:rsidRDefault="0032113F">
            <w:pPr>
              <w:pStyle w:val="TableParagraph"/>
              <w:spacing w:before="0" w:line="289" w:lineRule="exact"/>
              <w:ind w:left="576" w:right="5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შემოთავაზებული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ტექნიკური</w:t>
            </w:r>
          </w:p>
          <w:p w:rsidR="00A4165B" w:rsidRDefault="0032113F">
            <w:pPr>
              <w:pStyle w:val="TableParagraph"/>
              <w:spacing w:before="0" w:line="269" w:lineRule="exact"/>
              <w:ind w:left="576" w:right="5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პარამეტრები</w:t>
            </w:r>
          </w:p>
        </w:tc>
      </w:tr>
      <w:tr w:rsidR="00A4165B">
        <w:trPr>
          <w:trHeight w:val="532"/>
        </w:trPr>
        <w:tc>
          <w:tcPr>
            <w:tcW w:w="442" w:type="dxa"/>
          </w:tcPr>
          <w:p w:rsidR="00A4165B" w:rsidRDefault="0032113F">
            <w:pPr>
              <w:pStyle w:val="TableParagraph"/>
              <w:spacing w:before="124"/>
              <w:ind w:left="9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4355" w:type="dxa"/>
          </w:tcPr>
          <w:p w:rsidR="00A4165B" w:rsidRDefault="0032113F">
            <w:pPr>
              <w:pStyle w:val="TableParagraph"/>
              <w:spacing w:before="124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 xml:space="preserve">10 </w:t>
            </w:r>
            <w:r>
              <w:rPr>
                <w:b/>
                <w:bCs/>
              </w:rPr>
              <w:t>კვ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ალუმინის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მშრალი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კაბელი</w:t>
            </w:r>
          </w:p>
        </w:tc>
        <w:tc>
          <w:tcPr>
            <w:tcW w:w="3148" w:type="dxa"/>
            <w:gridSpan w:val="2"/>
          </w:tcPr>
          <w:p w:rsidR="00A4165B" w:rsidRDefault="0032113F">
            <w:pPr>
              <w:pStyle w:val="TableParagraph"/>
              <w:spacing w:before="124"/>
              <w:ind w:left="5"/>
              <w:jc w:val="center"/>
              <w:rPr>
                <w:b/>
              </w:rPr>
            </w:pPr>
            <w:r>
              <w:rPr>
                <w:b/>
                <w:w w:val="102"/>
              </w:rPr>
              <w:t>-</w:t>
            </w:r>
          </w:p>
        </w:tc>
        <w:tc>
          <w:tcPr>
            <w:tcW w:w="4172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left="9"/>
              <w:jc w:val="center"/>
            </w:pPr>
            <w:r>
              <w:t>2</w:t>
            </w:r>
          </w:p>
        </w:tc>
        <w:tc>
          <w:tcPr>
            <w:tcW w:w="4355" w:type="dxa"/>
          </w:tcPr>
          <w:p w:rsidR="00A4165B" w:rsidRDefault="0032113F">
            <w:pPr>
              <w:pStyle w:val="TableParagraph"/>
              <w:spacing w:line="269" w:lineRule="exact"/>
              <w:ind w:left="107"/>
            </w:pPr>
            <w:r>
              <w:t>მინიმალური</w:t>
            </w:r>
            <w:r>
              <w:t xml:space="preserve"> </w:t>
            </w:r>
            <w:r>
              <w:t>ტემპერატურა</w:t>
            </w:r>
          </w:p>
        </w:tc>
        <w:tc>
          <w:tcPr>
            <w:tcW w:w="884" w:type="dxa"/>
          </w:tcPr>
          <w:p w:rsidR="00A4165B" w:rsidRDefault="0032113F">
            <w:pPr>
              <w:pStyle w:val="TableParagraph"/>
              <w:spacing w:line="269" w:lineRule="exact"/>
              <w:ind w:left="88" w:right="76"/>
              <w:jc w:val="center"/>
            </w:pPr>
            <w:r>
              <w:rPr>
                <w:rFonts w:ascii="Calibri" w:hAnsi="Calibri"/>
              </w:rPr>
              <w:t>°</w:t>
            </w:r>
            <w:r>
              <w:t>C</w:t>
            </w:r>
          </w:p>
        </w:tc>
        <w:tc>
          <w:tcPr>
            <w:tcW w:w="2264" w:type="dxa"/>
          </w:tcPr>
          <w:p w:rsidR="00A4165B" w:rsidRDefault="0032113F">
            <w:pPr>
              <w:pStyle w:val="TableParagraph"/>
              <w:spacing w:before="6" w:line="264" w:lineRule="exact"/>
              <w:ind w:left="325" w:right="323"/>
              <w:jc w:val="center"/>
              <w:rPr>
                <w:rFonts w:ascii="Calibri" w:hAnsi="Calibri"/>
              </w:rPr>
            </w:pPr>
            <w:r>
              <w:rPr>
                <w:rFonts w:ascii="Arial" w:hAnsi="Arial"/>
              </w:rPr>
              <w:t xml:space="preserve">≤ </w:t>
            </w:r>
            <w:r>
              <w:rPr>
                <w:rFonts w:ascii="Calibri" w:hAnsi="Calibri"/>
              </w:rPr>
              <w:t>-30</w:t>
            </w:r>
          </w:p>
        </w:tc>
        <w:tc>
          <w:tcPr>
            <w:tcW w:w="4172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left="9"/>
              <w:jc w:val="center"/>
            </w:pPr>
            <w:r>
              <w:t>3</w:t>
            </w:r>
          </w:p>
        </w:tc>
        <w:tc>
          <w:tcPr>
            <w:tcW w:w="4355" w:type="dxa"/>
          </w:tcPr>
          <w:p w:rsidR="00A4165B" w:rsidRDefault="0032113F">
            <w:pPr>
              <w:pStyle w:val="TableParagraph"/>
              <w:spacing w:line="269" w:lineRule="exact"/>
              <w:ind w:left="107"/>
            </w:pPr>
            <w:r>
              <w:t>მაქსიმალური</w:t>
            </w:r>
            <w:r>
              <w:t xml:space="preserve"> </w:t>
            </w:r>
            <w:r>
              <w:t>ტემპერატურა</w:t>
            </w:r>
          </w:p>
        </w:tc>
        <w:tc>
          <w:tcPr>
            <w:tcW w:w="884" w:type="dxa"/>
          </w:tcPr>
          <w:p w:rsidR="00A4165B" w:rsidRDefault="0032113F">
            <w:pPr>
              <w:pStyle w:val="TableParagraph"/>
              <w:spacing w:line="269" w:lineRule="exact"/>
              <w:ind w:left="88" w:right="76"/>
              <w:jc w:val="center"/>
            </w:pPr>
            <w:r>
              <w:rPr>
                <w:rFonts w:ascii="Calibri" w:hAnsi="Calibri"/>
              </w:rPr>
              <w:t>°</w:t>
            </w:r>
            <w:r>
              <w:t>C</w:t>
            </w:r>
          </w:p>
        </w:tc>
        <w:tc>
          <w:tcPr>
            <w:tcW w:w="2264" w:type="dxa"/>
          </w:tcPr>
          <w:p w:rsidR="00A4165B" w:rsidRDefault="0032113F">
            <w:pPr>
              <w:pStyle w:val="TableParagraph"/>
              <w:spacing w:line="269" w:lineRule="exact"/>
              <w:ind w:left="326" w:right="320"/>
              <w:jc w:val="center"/>
              <w:rPr>
                <w:rFonts w:ascii="Calibri" w:hAnsi="Calibri"/>
              </w:rPr>
            </w:pPr>
            <w:r>
              <w:t xml:space="preserve">≥ </w:t>
            </w:r>
            <w:r>
              <w:rPr>
                <w:rFonts w:ascii="Calibri" w:hAnsi="Calibri"/>
              </w:rPr>
              <w:t>+40</w:t>
            </w:r>
          </w:p>
        </w:tc>
        <w:tc>
          <w:tcPr>
            <w:tcW w:w="4172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557"/>
        </w:trPr>
        <w:tc>
          <w:tcPr>
            <w:tcW w:w="442" w:type="dxa"/>
          </w:tcPr>
          <w:p w:rsidR="00A4165B" w:rsidRDefault="0032113F">
            <w:pPr>
              <w:pStyle w:val="TableParagraph"/>
              <w:spacing w:before="136"/>
              <w:ind w:left="9"/>
              <w:jc w:val="center"/>
            </w:pPr>
            <w:r>
              <w:t>4</w:t>
            </w:r>
          </w:p>
        </w:tc>
        <w:tc>
          <w:tcPr>
            <w:tcW w:w="4355" w:type="dxa"/>
          </w:tcPr>
          <w:p w:rsidR="00A4165B" w:rsidRDefault="0032113F">
            <w:pPr>
              <w:pStyle w:val="TableParagraph"/>
              <w:spacing w:before="136"/>
              <w:ind w:left="107"/>
            </w:pPr>
            <w:r>
              <w:t>სტანდარტი</w:t>
            </w:r>
          </w:p>
        </w:tc>
        <w:tc>
          <w:tcPr>
            <w:tcW w:w="884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64" w:type="dxa"/>
          </w:tcPr>
          <w:p w:rsidR="00A4165B" w:rsidRDefault="0032113F">
            <w:pPr>
              <w:pStyle w:val="TableParagraph"/>
              <w:spacing w:before="0" w:line="266" w:lineRule="exact"/>
              <w:ind w:left="304"/>
              <w:rPr>
                <w:rFonts w:ascii="Calibri"/>
              </w:rPr>
            </w:pPr>
            <w:r>
              <w:rPr>
                <w:rFonts w:ascii="Calibri"/>
              </w:rPr>
              <w:t>DIN VDE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0276-620</w:t>
            </w:r>
          </w:p>
          <w:p w:rsidR="00A4165B" w:rsidRDefault="0032113F">
            <w:pPr>
              <w:pStyle w:val="TableParagraph"/>
              <w:spacing w:before="5" w:line="266" w:lineRule="exact"/>
              <w:ind w:left="331"/>
            </w:pPr>
            <w:r>
              <w:t>ან</w:t>
            </w:r>
            <w:r>
              <w:rPr>
                <w:spacing w:val="-5"/>
              </w:rPr>
              <w:t xml:space="preserve"> </w:t>
            </w:r>
            <w:r>
              <w:t>ანალოგიური</w:t>
            </w:r>
          </w:p>
        </w:tc>
        <w:tc>
          <w:tcPr>
            <w:tcW w:w="4172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before="4" w:line="266" w:lineRule="exact"/>
              <w:ind w:left="9"/>
              <w:jc w:val="center"/>
            </w:pPr>
            <w:r>
              <w:t>5</w:t>
            </w:r>
          </w:p>
        </w:tc>
        <w:tc>
          <w:tcPr>
            <w:tcW w:w="4355" w:type="dxa"/>
          </w:tcPr>
          <w:p w:rsidR="00A4165B" w:rsidRDefault="0032113F">
            <w:pPr>
              <w:pStyle w:val="TableParagraph"/>
              <w:spacing w:before="4" w:line="266" w:lineRule="exact"/>
              <w:ind w:left="107"/>
            </w:pPr>
            <w:r>
              <w:t>დაყენების</w:t>
            </w:r>
            <w:r>
              <w:t xml:space="preserve"> </w:t>
            </w:r>
            <w:r>
              <w:t>ტიპი</w:t>
            </w:r>
          </w:p>
        </w:tc>
        <w:tc>
          <w:tcPr>
            <w:tcW w:w="884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:rsidR="00A4165B" w:rsidRDefault="0032113F">
            <w:pPr>
              <w:pStyle w:val="TableParagraph"/>
              <w:spacing w:before="4" w:line="266" w:lineRule="exact"/>
              <w:ind w:left="326" w:right="323"/>
              <w:jc w:val="center"/>
            </w:pPr>
            <w:r>
              <w:t>გარე</w:t>
            </w:r>
            <w:r>
              <w:t xml:space="preserve"> </w:t>
            </w:r>
            <w:r>
              <w:t>დაყენების</w:t>
            </w:r>
          </w:p>
        </w:tc>
        <w:tc>
          <w:tcPr>
            <w:tcW w:w="4172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before="4" w:line="266" w:lineRule="exact"/>
              <w:ind w:left="9"/>
              <w:jc w:val="center"/>
            </w:pPr>
            <w:r>
              <w:t>6</w:t>
            </w:r>
          </w:p>
        </w:tc>
        <w:tc>
          <w:tcPr>
            <w:tcW w:w="4355" w:type="dxa"/>
          </w:tcPr>
          <w:p w:rsidR="00A4165B" w:rsidRDefault="0032113F">
            <w:pPr>
              <w:pStyle w:val="TableParagraph"/>
              <w:spacing w:before="4" w:line="266" w:lineRule="exact"/>
              <w:ind w:left="107"/>
            </w:pPr>
            <w:r>
              <w:t>ნომინალური</w:t>
            </w:r>
            <w:r>
              <w:t xml:space="preserve"> </w:t>
            </w:r>
            <w:r>
              <w:t>ძაბვა</w:t>
            </w:r>
          </w:p>
        </w:tc>
        <w:tc>
          <w:tcPr>
            <w:tcW w:w="884" w:type="dxa"/>
          </w:tcPr>
          <w:p w:rsidR="00A4165B" w:rsidRDefault="0032113F">
            <w:pPr>
              <w:pStyle w:val="TableParagraph"/>
              <w:spacing w:before="4" w:line="266" w:lineRule="exact"/>
              <w:ind w:left="88" w:right="80"/>
              <w:jc w:val="center"/>
            </w:pPr>
            <w:r>
              <w:t>კვ</w:t>
            </w:r>
          </w:p>
        </w:tc>
        <w:tc>
          <w:tcPr>
            <w:tcW w:w="2264" w:type="dxa"/>
          </w:tcPr>
          <w:p w:rsidR="00A4165B" w:rsidRDefault="0032113F">
            <w:pPr>
              <w:pStyle w:val="TableParagraph"/>
              <w:spacing w:before="4" w:line="266" w:lineRule="exact"/>
              <w:ind w:left="325" w:right="323"/>
              <w:jc w:val="center"/>
            </w:pPr>
            <w:r>
              <w:t>10</w:t>
            </w:r>
          </w:p>
        </w:tc>
        <w:tc>
          <w:tcPr>
            <w:tcW w:w="4172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89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left="9"/>
              <w:jc w:val="center"/>
            </w:pPr>
            <w:r>
              <w:t>7</w:t>
            </w:r>
          </w:p>
        </w:tc>
        <w:tc>
          <w:tcPr>
            <w:tcW w:w="4355" w:type="dxa"/>
          </w:tcPr>
          <w:p w:rsidR="00A4165B" w:rsidRDefault="0032113F">
            <w:pPr>
              <w:pStyle w:val="TableParagraph"/>
              <w:spacing w:line="269" w:lineRule="exact"/>
              <w:ind w:left="107"/>
            </w:pPr>
            <w:r>
              <w:t>მაქსიმალური</w:t>
            </w:r>
            <w:r>
              <w:t xml:space="preserve"> </w:t>
            </w:r>
            <w:r>
              <w:t>ძაბვა</w:t>
            </w:r>
          </w:p>
        </w:tc>
        <w:tc>
          <w:tcPr>
            <w:tcW w:w="884" w:type="dxa"/>
          </w:tcPr>
          <w:p w:rsidR="00A4165B" w:rsidRDefault="0032113F">
            <w:pPr>
              <w:pStyle w:val="TableParagraph"/>
              <w:spacing w:line="269" w:lineRule="exact"/>
              <w:ind w:left="88" w:right="80"/>
              <w:jc w:val="center"/>
            </w:pPr>
            <w:r>
              <w:t>კვ</w:t>
            </w:r>
          </w:p>
        </w:tc>
        <w:tc>
          <w:tcPr>
            <w:tcW w:w="2264" w:type="dxa"/>
          </w:tcPr>
          <w:p w:rsidR="00A4165B" w:rsidRDefault="0032113F">
            <w:pPr>
              <w:pStyle w:val="TableParagraph"/>
              <w:spacing w:line="269" w:lineRule="exact"/>
              <w:ind w:left="326" w:right="322"/>
              <w:jc w:val="center"/>
            </w:pPr>
            <w:r>
              <w:rPr>
                <w:rFonts w:ascii="Arial" w:hAnsi="Arial"/>
              </w:rPr>
              <w:t>≥</w:t>
            </w:r>
            <w:r>
              <w:t>12</w:t>
            </w:r>
          </w:p>
        </w:tc>
        <w:tc>
          <w:tcPr>
            <w:tcW w:w="4172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left="9"/>
              <w:jc w:val="center"/>
            </w:pPr>
            <w:r>
              <w:t>8</w:t>
            </w:r>
          </w:p>
        </w:tc>
        <w:tc>
          <w:tcPr>
            <w:tcW w:w="4355" w:type="dxa"/>
          </w:tcPr>
          <w:p w:rsidR="00A4165B" w:rsidRDefault="0032113F">
            <w:pPr>
              <w:pStyle w:val="TableParagraph"/>
              <w:spacing w:line="269" w:lineRule="exact"/>
              <w:ind w:left="107"/>
            </w:pPr>
            <w:r>
              <w:t>ნომინალური</w:t>
            </w:r>
            <w:r>
              <w:t xml:space="preserve"> </w:t>
            </w:r>
            <w:r>
              <w:t>სიხშირე</w:t>
            </w:r>
          </w:p>
        </w:tc>
        <w:tc>
          <w:tcPr>
            <w:tcW w:w="884" w:type="dxa"/>
          </w:tcPr>
          <w:p w:rsidR="00A4165B" w:rsidRDefault="0032113F">
            <w:pPr>
              <w:pStyle w:val="TableParagraph"/>
              <w:spacing w:line="269" w:lineRule="exact"/>
              <w:ind w:left="88" w:right="75"/>
              <w:jc w:val="center"/>
            </w:pPr>
            <w:r>
              <w:t>ჰც</w:t>
            </w:r>
          </w:p>
        </w:tc>
        <w:tc>
          <w:tcPr>
            <w:tcW w:w="2264" w:type="dxa"/>
          </w:tcPr>
          <w:p w:rsidR="00A4165B" w:rsidRDefault="0032113F">
            <w:pPr>
              <w:pStyle w:val="TableParagraph"/>
              <w:spacing w:line="269" w:lineRule="exact"/>
              <w:ind w:left="325" w:right="323"/>
              <w:jc w:val="center"/>
            </w:pPr>
            <w:r>
              <w:t>50</w:t>
            </w:r>
          </w:p>
        </w:tc>
        <w:tc>
          <w:tcPr>
            <w:tcW w:w="4172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left="9"/>
              <w:jc w:val="center"/>
            </w:pPr>
            <w:r>
              <w:t>9</w:t>
            </w:r>
          </w:p>
        </w:tc>
        <w:tc>
          <w:tcPr>
            <w:tcW w:w="4355" w:type="dxa"/>
          </w:tcPr>
          <w:p w:rsidR="00A4165B" w:rsidRDefault="0032113F">
            <w:pPr>
              <w:pStyle w:val="TableParagraph"/>
              <w:spacing w:line="269" w:lineRule="exact"/>
              <w:ind w:left="107"/>
            </w:pPr>
            <w:r>
              <w:t>კაბელის</w:t>
            </w:r>
            <w:r>
              <w:t xml:space="preserve"> </w:t>
            </w:r>
            <w:r>
              <w:t>კვეთი</w:t>
            </w:r>
          </w:p>
        </w:tc>
        <w:tc>
          <w:tcPr>
            <w:tcW w:w="884" w:type="dxa"/>
          </w:tcPr>
          <w:p w:rsidR="00A4165B" w:rsidRDefault="0032113F">
            <w:pPr>
              <w:pStyle w:val="TableParagraph"/>
              <w:spacing w:line="269" w:lineRule="exact"/>
              <w:ind w:left="88" w:right="80"/>
              <w:jc w:val="center"/>
              <w:rPr>
                <w:sz w:val="13"/>
                <w:szCs w:val="13"/>
              </w:rPr>
            </w:pPr>
            <w:r>
              <w:t>მმ</w:t>
            </w:r>
            <w:r>
              <w:rPr>
                <w:position w:val="6"/>
                <w:sz w:val="13"/>
                <w:szCs w:val="13"/>
              </w:rPr>
              <w:t>2</w:t>
            </w:r>
          </w:p>
        </w:tc>
        <w:tc>
          <w:tcPr>
            <w:tcW w:w="2264" w:type="dxa"/>
          </w:tcPr>
          <w:p w:rsidR="00A4165B" w:rsidRDefault="0032113F">
            <w:pPr>
              <w:pStyle w:val="TableParagraph"/>
              <w:spacing w:line="269" w:lineRule="exact"/>
              <w:ind w:left="326" w:right="319"/>
              <w:jc w:val="center"/>
            </w:pPr>
            <w:r>
              <w:t>1X400</w:t>
            </w:r>
          </w:p>
        </w:tc>
        <w:tc>
          <w:tcPr>
            <w:tcW w:w="4172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left="88" w:right="79"/>
              <w:jc w:val="center"/>
            </w:pPr>
            <w:r>
              <w:t>10</w:t>
            </w:r>
          </w:p>
        </w:tc>
        <w:tc>
          <w:tcPr>
            <w:tcW w:w="4355" w:type="dxa"/>
          </w:tcPr>
          <w:p w:rsidR="00A4165B" w:rsidRDefault="0032113F">
            <w:pPr>
              <w:pStyle w:val="TableParagraph"/>
              <w:spacing w:line="269" w:lineRule="exact"/>
              <w:ind w:left="107"/>
            </w:pPr>
            <w:r>
              <w:t>გარე</w:t>
            </w:r>
            <w:r>
              <w:t xml:space="preserve"> </w:t>
            </w:r>
            <w:r>
              <w:t>დიამეტრი</w:t>
            </w:r>
          </w:p>
        </w:tc>
        <w:tc>
          <w:tcPr>
            <w:tcW w:w="884" w:type="dxa"/>
          </w:tcPr>
          <w:p w:rsidR="00A4165B" w:rsidRDefault="0032113F">
            <w:pPr>
              <w:pStyle w:val="TableParagraph"/>
              <w:spacing w:line="269" w:lineRule="exact"/>
              <w:ind w:left="86" w:right="80"/>
              <w:jc w:val="center"/>
            </w:pPr>
            <w:r>
              <w:t>მმ</w:t>
            </w:r>
          </w:p>
        </w:tc>
        <w:tc>
          <w:tcPr>
            <w:tcW w:w="2264" w:type="dxa"/>
          </w:tcPr>
          <w:p w:rsidR="00A4165B" w:rsidRDefault="0032113F">
            <w:pPr>
              <w:pStyle w:val="TableParagraph"/>
              <w:spacing w:line="269" w:lineRule="exact"/>
              <w:ind w:left="326" w:right="319"/>
              <w:jc w:val="center"/>
            </w:pPr>
            <w:r>
              <w:t xml:space="preserve">42 </w:t>
            </w:r>
            <w:r>
              <w:rPr>
                <w:rFonts w:ascii="Arial" w:hAnsi="Arial"/>
              </w:rPr>
              <w:t>±</w:t>
            </w:r>
            <w:r>
              <w:t>5</w:t>
            </w:r>
          </w:p>
        </w:tc>
        <w:tc>
          <w:tcPr>
            <w:tcW w:w="4172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before="2" w:line="269" w:lineRule="exact"/>
              <w:ind w:left="88" w:right="79"/>
              <w:jc w:val="center"/>
            </w:pPr>
            <w:r>
              <w:t>11</w:t>
            </w:r>
          </w:p>
        </w:tc>
        <w:tc>
          <w:tcPr>
            <w:tcW w:w="4355" w:type="dxa"/>
          </w:tcPr>
          <w:p w:rsidR="00A4165B" w:rsidRDefault="0032113F">
            <w:pPr>
              <w:pStyle w:val="TableParagraph"/>
              <w:spacing w:before="2" w:line="269" w:lineRule="exact"/>
              <w:ind w:left="107"/>
            </w:pPr>
            <w:r>
              <w:t>ეკრანის</w:t>
            </w:r>
            <w:r>
              <w:t xml:space="preserve"> </w:t>
            </w:r>
            <w:r>
              <w:t>კვეთი</w:t>
            </w:r>
          </w:p>
        </w:tc>
        <w:tc>
          <w:tcPr>
            <w:tcW w:w="884" w:type="dxa"/>
          </w:tcPr>
          <w:p w:rsidR="00A4165B" w:rsidRDefault="0032113F">
            <w:pPr>
              <w:pStyle w:val="TableParagraph"/>
              <w:spacing w:before="2" w:line="269" w:lineRule="exact"/>
              <w:ind w:left="86" w:right="80"/>
              <w:jc w:val="center"/>
            </w:pPr>
            <w:r>
              <w:t>მმ</w:t>
            </w:r>
          </w:p>
        </w:tc>
        <w:tc>
          <w:tcPr>
            <w:tcW w:w="2264" w:type="dxa"/>
          </w:tcPr>
          <w:p w:rsidR="00A4165B" w:rsidRDefault="0032113F">
            <w:pPr>
              <w:pStyle w:val="TableParagraph"/>
              <w:spacing w:before="2" w:line="269" w:lineRule="exact"/>
              <w:ind w:left="325" w:right="323"/>
              <w:jc w:val="center"/>
            </w:pPr>
            <w:r>
              <w:t>35</w:t>
            </w:r>
          </w:p>
        </w:tc>
        <w:tc>
          <w:tcPr>
            <w:tcW w:w="4172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left="88" w:right="79"/>
              <w:jc w:val="center"/>
            </w:pPr>
            <w:r>
              <w:t>12</w:t>
            </w:r>
          </w:p>
        </w:tc>
        <w:tc>
          <w:tcPr>
            <w:tcW w:w="4355" w:type="dxa"/>
          </w:tcPr>
          <w:p w:rsidR="00A4165B" w:rsidRDefault="0032113F">
            <w:pPr>
              <w:pStyle w:val="TableParagraph"/>
              <w:spacing w:line="269" w:lineRule="exact"/>
              <w:ind w:left="107"/>
            </w:pPr>
            <w:r>
              <w:t>ნომინალური</w:t>
            </w:r>
            <w:r>
              <w:t xml:space="preserve"> </w:t>
            </w:r>
            <w:r>
              <w:t>დენი</w:t>
            </w:r>
            <w:r>
              <w:t xml:space="preserve"> </w:t>
            </w:r>
            <w:r>
              <w:t>მიწაში</w:t>
            </w:r>
          </w:p>
        </w:tc>
        <w:tc>
          <w:tcPr>
            <w:tcW w:w="884" w:type="dxa"/>
          </w:tcPr>
          <w:p w:rsidR="00A4165B" w:rsidRDefault="0032113F">
            <w:pPr>
              <w:pStyle w:val="TableParagraph"/>
              <w:spacing w:line="269" w:lineRule="exact"/>
              <w:ind w:left="8"/>
              <w:jc w:val="center"/>
            </w:pPr>
            <w:r>
              <w:t>ა</w:t>
            </w:r>
          </w:p>
        </w:tc>
        <w:tc>
          <w:tcPr>
            <w:tcW w:w="2264" w:type="dxa"/>
          </w:tcPr>
          <w:p w:rsidR="00A4165B" w:rsidRDefault="0032113F">
            <w:pPr>
              <w:pStyle w:val="TableParagraph"/>
              <w:spacing w:line="269" w:lineRule="exact"/>
              <w:ind w:left="326" w:right="322"/>
              <w:jc w:val="center"/>
            </w:pPr>
            <w:r>
              <w:rPr>
                <w:rFonts w:ascii="Arial" w:hAnsi="Arial"/>
              </w:rPr>
              <w:t>≥</w:t>
            </w:r>
            <w:r>
              <w:t>525</w:t>
            </w:r>
          </w:p>
        </w:tc>
        <w:tc>
          <w:tcPr>
            <w:tcW w:w="4172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4165B">
        <w:trPr>
          <w:trHeight w:val="290"/>
        </w:trPr>
        <w:tc>
          <w:tcPr>
            <w:tcW w:w="442" w:type="dxa"/>
          </w:tcPr>
          <w:p w:rsidR="00A4165B" w:rsidRDefault="0032113F">
            <w:pPr>
              <w:pStyle w:val="TableParagraph"/>
              <w:spacing w:line="269" w:lineRule="exact"/>
              <w:ind w:left="88" w:right="79"/>
              <w:jc w:val="center"/>
            </w:pPr>
            <w:r>
              <w:t>13</w:t>
            </w:r>
          </w:p>
        </w:tc>
        <w:tc>
          <w:tcPr>
            <w:tcW w:w="4355" w:type="dxa"/>
          </w:tcPr>
          <w:p w:rsidR="00A4165B" w:rsidRDefault="0032113F">
            <w:pPr>
              <w:pStyle w:val="TableParagraph"/>
              <w:spacing w:line="269" w:lineRule="exact"/>
              <w:ind w:left="107"/>
            </w:pPr>
            <w:r>
              <w:t>კუთრი</w:t>
            </w:r>
            <w:r>
              <w:t xml:space="preserve"> </w:t>
            </w:r>
            <w:r>
              <w:t>წინარობა</w:t>
            </w:r>
          </w:p>
        </w:tc>
        <w:tc>
          <w:tcPr>
            <w:tcW w:w="884" w:type="dxa"/>
          </w:tcPr>
          <w:p w:rsidR="00A4165B" w:rsidRDefault="0032113F">
            <w:pPr>
              <w:pStyle w:val="TableParagraph"/>
              <w:spacing w:line="269" w:lineRule="exact"/>
              <w:ind w:left="88" w:right="80"/>
              <w:jc w:val="center"/>
            </w:pPr>
            <w:r>
              <w:t>ომი</w:t>
            </w:r>
            <w:r>
              <w:t>/</w:t>
            </w:r>
            <w:r>
              <w:t>კმ</w:t>
            </w:r>
          </w:p>
        </w:tc>
        <w:tc>
          <w:tcPr>
            <w:tcW w:w="2264" w:type="dxa"/>
          </w:tcPr>
          <w:p w:rsidR="00A4165B" w:rsidRDefault="0032113F">
            <w:pPr>
              <w:pStyle w:val="TableParagraph"/>
              <w:spacing w:line="269" w:lineRule="exact"/>
              <w:ind w:left="326" w:right="322"/>
              <w:jc w:val="center"/>
            </w:pPr>
            <w:r>
              <w:t>0,0778</w:t>
            </w:r>
          </w:p>
        </w:tc>
        <w:tc>
          <w:tcPr>
            <w:tcW w:w="4172" w:type="dxa"/>
          </w:tcPr>
          <w:p w:rsidR="00A4165B" w:rsidRDefault="00A4165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32113F" w:rsidRDefault="0032113F"/>
    <w:sectPr w:rsidR="0032113F">
      <w:pgSz w:w="15840" w:h="12240" w:orient="landscape"/>
      <w:pgMar w:top="640" w:right="1320" w:bottom="1200" w:left="10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3F" w:rsidRDefault="0032113F">
      <w:r>
        <w:separator/>
      </w:r>
    </w:p>
  </w:endnote>
  <w:endnote w:type="continuationSeparator" w:id="0">
    <w:p w:rsidR="0032113F" w:rsidRDefault="0032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5B" w:rsidRDefault="0032113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7.8pt;margin-top:550.85pt;width:9.6pt;height:13.05pt;z-index:-251658752;mso-position-horizontal-relative:page;mso-position-vertical-relative:page" filled="f" stroked="f">
          <v:textbox inset="0,0,0,0">
            <w:txbxContent>
              <w:p w:rsidR="00A4165B" w:rsidRDefault="0032113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05D8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3F" w:rsidRDefault="0032113F">
      <w:r>
        <w:separator/>
      </w:r>
    </w:p>
  </w:footnote>
  <w:footnote w:type="continuationSeparator" w:id="0">
    <w:p w:rsidR="0032113F" w:rsidRDefault="0032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4165B"/>
    <w:rsid w:val="00105D82"/>
    <w:rsid w:val="0032113F"/>
    <w:rsid w:val="004D236F"/>
    <w:rsid w:val="008F1438"/>
    <w:rsid w:val="009C0663"/>
    <w:rsid w:val="00A4165B"/>
    <w:rsid w:val="00A87851"/>
    <w:rsid w:val="00A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ylfaen" w:eastAsia="Sylfaen" w:hAnsi="Sylfaen" w:cs="Sylfaen"/>
      <w:lang w:val="ro-RO" w:eastAsia="ro-RO" w:bidi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Sopho Basiladze</dc:creator>
  <cp:lastModifiedBy>user</cp:lastModifiedBy>
  <cp:revision>7</cp:revision>
  <dcterms:created xsi:type="dcterms:W3CDTF">2020-05-20T12:33:00Z</dcterms:created>
  <dcterms:modified xsi:type="dcterms:W3CDTF">2020-05-20T13:03:00Z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2020-05-20T00:00:00Z</vt:filetime>
  </property>
</Properties>
</file>