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Трубка из поливинилхлоридного пластика L = 4,5 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1827,00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Крюк полукольцо М10х180 ОТУ32-36/1-3 шт. 72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 Плашка УКС 06363 шт. 8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ОМ-120-1 ТУ34-13-10703-91 шт. 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Р645 ООО "НИЛЕД" шт. 34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Р4 ООО "НИЛЕД" шт. 30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РС 481 ООО "НИЛЕД" шт. 52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Анкерный кронштейн CS 10.3 ООО "НИЛЕД" шт. 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Анкерный зажим РА 1500 ООО "НИЛЕД" шт. 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Стяжной хомут Е778 ООО "НИЛЕД" шт. 250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Дистанционный бандаж BIC-15.50 ООО "НИЛЕД" шт. 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Герметичный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колпачек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СЕ 6.35 ООО "НИЛЕД" шт. 24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Скрепа NC20 ООО "НИЛЕД" шт. 52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Комплект промежуточного подвеса ES 1500 E ООО "НИЛЕД" шт. 28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натяжной роликовый НР25-95 ГОСТ 13276-79 шт. 2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подвесной ПН1 шт. 39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поддерживающий ПСО-13 шт. 1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Зажим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ответвительный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RPN 150 шт. 40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Зажим соединительный ОТУ32-4717-1.12 шт. 2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Знак высокого напряжения ТУ 11.10.2004 3Н шт. 84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Кабельный ремешок KR3 шт. 20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Траверса ТС-1С шт. 1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Корпус под кнопочный пост, 4 мест АК04 ЗАО "ДКС" шт. 1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117 Кнопка управления с фиксацией положения ABDLM1 ЗАО "ДКС" шт. 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118 Изолятор штыревой ШФ-10Г шт. 40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119 Колпачок "К-6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ТУ-3493-01-45-6492122000" шт. 40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lastRenderedPageBreak/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5х6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25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5х4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20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4х16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10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4х10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10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3х4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335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3х2,5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145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с пластмассовой изоляцией, не распространяющий горение, с низким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напряжением0,66кВ, сечением 3х1,5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10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жилами, с пластмассовой изоляцией, огнестойкие, не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рапространяющие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горение при групповой прокладке, с пониженным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, напряжением 0,66кВ, сечением 3х2,5 мм2 ВВГнг-LS ТУ </w:t>
      </w: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16.К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19-11-200 м 150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 силовой с медными жилами, сечением 2х10 мм2 ВВГнг-LS м 15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 силовой с медными жилами сечением 3х1,5 мм² ВВГнг-LS-ХЛ-1кВ ТУ16.К01-37-2003 м 60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 силовой, сечением 2х1,5 мм² ВВГнг-LS-ХЛ-1кВ ТУ16.К01-37-2003 м 375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 силовой, сечением 2х2,5 мм² ВВГнг-LS-ХЛ-1кВ ТУ16.К01-37-2003 м 20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 силовой, сечением 4х2,5 мм² "ВВГнг-LS-ХЛ-1кВ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ТУ16.К01-37-2003" м 20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 огнестойкий, с пониженным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дымо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- и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газовыделением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, сечением 3х2,5 мм² ВВГнг-FRLS ТУ16.К71-337-2004 м 110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силовой с медными жилами, с ПВХ изоляцией в оболочке из ПВХ пластиката пониженной горючести в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холодстойком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исполнении, напряжением до 1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кВ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, сечением 2х6,0 мм² ВВГнг-ХЛ ТУ16.К01-37-2003 м 40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Кабель поливинилхлоридный силовой с медными жилами, сечением 3х4 мм2 ВВГнг-ХЛ ТУ16.К01-25-2001 м 175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Кабель поливинилхлоридный силовой с медными </w:t>
      </w:r>
      <w:proofErr w:type="spellStart"/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жилами,сечением</w:t>
      </w:r>
      <w:proofErr w:type="spellEnd"/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3х1,5 мм2 ВВГнг ТУ16.К01-25-2001 м 5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lastRenderedPageBreak/>
        <w:t>Кабель симметричный с медными жилами сечением 2х2х0,6 мм КИПЭВ ТУ-16 К99-008-2001 м 90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Провод монтажный гибкий с комбинированной волокнистой и ПВХ изоляцией, 1х0,75 мм² МГШВ ТУ 16-505.437-82 м 1980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Провод с медной гибкой жилой сечением 1х2.5 мм² ПРГИ-0.66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кВ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ТУ16-705.456-87 м 144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Провод установочный с медной жилой сечением 1,5 мм² ПуВ-1 ГОСТ-31947-2012 м 60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Наконечник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изолированный CPTA R35 шт. 91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Наконечник DT-95 шт. 8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Наконечник кабельный медный 6-6-4-М-УХЛ3 ГОСТ 7386-80 шт. 4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Наконечник медно-луженый 120 шт. 3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Наконечники штыревые плоские с изолированным фланцем 2A11P шт. 300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Противопожарная пена СР 620 шт. 6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Прокладка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изолирующая КАНТ ПВХ-238 тип II м 70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proofErr w:type="gram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Прокладка</w:t>
      </w:r>
      <w:proofErr w:type="gram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изолирующая ОТУ32-5071-24 шт. 80</w:t>
      </w:r>
    </w:p>
    <w:p w:rsidR="00B97A27" w:rsidRPr="00B97A27" w:rsidRDefault="00B97A27" w:rsidP="00B97A2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Лист </w:t>
      </w:r>
      <w:proofErr w:type="spellStart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хризотилцементный</w:t>
      </w:r>
      <w:proofErr w:type="spellEnd"/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 xml:space="preserve"> плоский ЛП-П-02х0,14-6 ГОСТ 18124-2012 шт. 16</w:t>
      </w:r>
    </w:p>
    <w:p w:rsidR="00B97A27" w:rsidRPr="00B97A27" w:rsidRDefault="00B97A27" w:rsidP="00B97A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</w:pPr>
      <w:r w:rsidRPr="00B97A27">
        <w:rPr>
          <w:rFonts w:ascii="Helvetica" w:eastAsia="Times New Roman" w:hAnsi="Helvetica" w:cs="Helvetica"/>
          <w:color w:val="535C69"/>
          <w:sz w:val="21"/>
          <w:szCs w:val="21"/>
          <w:lang w:eastAsia="ru-RU"/>
        </w:rPr>
        <w:t>--</w:t>
      </w:r>
    </w:p>
    <w:p w:rsidR="00E434A9" w:rsidRDefault="00E434A9">
      <w:bookmarkStart w:id="0" w:name="_GoBack"/>
      <w:bookmarkEnd w:id="0"/>
    </w:p>
    <w:sectPr w:rsidR="00E4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27"/>
    <w:rsid w:val="00B97A27"/>
    <w:rsid w:val="00E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9FA6-2F2F-4A27-8EF5-7F58FD1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2020-07-20T13:20:00Z</dcterms:created>
  <dcterms:modified xsi:type="dcterms:W3CDTF">2020-07-20T13:21:00Z</dcterms:modified>
</cp:coreProperties>
</file>