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0F" w:rsidRDefault="00C4210F" w:rsidP="00C4210F">
      <w:r w:rsidRPr="002D6C2A">
        <w:rPr>
          <w:color w:val="000000" w:themeColor="text1"/>
        </w:rPr>
        <w:t xml:space="preserve">Адрес поставки: Красноярский край, </w:t>
      </w:r>
      <w:proofErr w:type="gramStart"/>
      <w:r w:rsidRPr="002D6C2A">
        <w:rPr>
          <w:color w:val="000000" w:themeColor="text1"/>
        </w:rPr>
        <w:t>г</w:t>
      </w:r>
      <w:proofErr w:type="gramEnd"/>
      <w:r w:rsidRPr="002D6C2A">
        <w:rPr>
          <w:color w:val="000000" w:themeColor="text1"/>
        </w:rPr>
        <w:t>. Красноярск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516"/>
        <w:gridCol w:w="1403"/>
        <w:gridCol w:w="858"/>
      </w:tblGrid>
      <w:tr w:rsidR="00C4210F" w:rsidRPr="004B58D6" w:rsidTr="001F3789">
        <w:trPr>
          <w:trHeight w:val="510"/>
        </w:trPr>
        <w:tc>
          <w:tcPr>
            <w:tcW w:w="567" w:type="dxa"/>
            <w:hideMark/>
          </w:tcPr>
          <w:p w:rsidR="00C4210F" w:rsidRPr="004B58D6" w:rsidRDefault="00C4210F" w:rsidP="001F3789">
            <w:pPr>
              <w:tabs>
                <w:tab w:val="left" w:pos="527"/>
                <w:tab w:val="left" w:pos="3727"/>
                <w:tab w:val="left" w:pos="6946"/>
                <w:tab w:val="left" w:pos="9247"/>
                <w:tab w:val="left" w:pos="14861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58D6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58D6">
              <w:rPr>
                <w:b/>
                <w:bCs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4B58D6">
              <w:rPr>
                <w:b/>
                <w:bCs/>
                <w:iCs/>
                <w:sz w:val="20"/>
                <w:szCs w:val="20"/>
              </w:rPr>
              <w:t>/</w:t>
            </w:r>
            <w:proofErr w:type="spellStart"/>
            <w:r w:rsidRPr="004B58D6">
              <w:rPr>
                <w:b/>
                <w:bCs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16" w:type="dxa"/>
            <w:vAlign w:val="center"/>
            <w:hideMark/>
          </w:tcPr>
          <w:p w:rsidR="00C4210F" w:rsidRDefault="00C4210F" w:rsidP="001F3789">
            <w:pPr>
              <w:tabs>
                <w:tab w:val="left" w:pos="527"/>
                <w:tab w:val="left" w:pos="3727"/>
                <w:tab w:val="left" w:pos="6946"/>
                <w:tab w:val="left" w:pos="9247"/>
                <w:tab w:val="left" w:pos="1486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B58D6">
              <w:rPr>
                <w:b/>
                <w:bCs/>
                <w:iCs/>
                <w:sz w:val="20"/>
                <w:szCs w:val="20"/>
              </w:rPr>
              <w:t xml:space="preserve">Описание товара, </w:t>
            </w:r>
          </w:p>
          <w:p w:rsidR="00C4210F" w:rsidRPr="004B58D6" w:rsidRDefault="00C4210F" w:rsidP="001F3789">
            <w:pPr>
              <w:tabs>
                <w:tab w:val="left" w:pos="527"/>
                <w:tab w:val="left" w:pos="3727"/>
                <w:tab w:val="left" w:pos="6946"/>
                <w:tab w:val="left" w:pos="9247"/>
                <w:tab w:val="left" w:pos="1486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B58D6">
              <w:rPr>
                <w:b/>
                <w:bCs/>
                <w:iCs/>
                <w:sz w:val="20"/>
                <w:szCs w:val="20"/>
              </w:rPr>
              <w:t>тех</w:t>
            </w:r>
            <w:proofErr w:type="gramStart"/>
            <w:r w:rsidRPr="004B58D6">
              <w:rPr>
                <w:b/>
                <w:bCs/>
                <w:iCs/>
                <w:sz w:val="20"/>
                <w:szCs w:val="20"/>
              </w:rPr>
              <w:t>.х</w:t>
            </w:r>
            <w:proofErr w:type="gramEnd"/>
            <w:r w:rsidRPr="004B58D6">
              <w:rPr>
                <w:b/>
                <w:bCs/>
                <w:iCs/>
                <w:sz w:val="20"/>
                <w:szCs w:val="20"/>
              </w:rPr>
              <w:t>арактеристики</w:t>
            </w:r>
          </w:p>
        </w:tc>
        <w:tc>
          <w:tcPr>
            <w:tcW w:w="1403" w:type="dxa"/>
            <w:vAlign w:val="center"/>
            <w:hideMark/>
          </w:tcPr>
          <w:p w:rsidR="00C4210F" w:rsidRPr="004B58D6" w:rsidRDefault="00C4210F" w:rsidP="001F3789">
            <w:pPr>
              <w:tabs>
                <w:tab w:val="left" w:pos="527"/>
                <w:tab w:val="left" w:pos="3727"/>
                <w:tab w:val="left" w:pos="6946"/>
                <w:tab w:val="left" w:pos="9247"/>
                <w:tab w:val="left" w:pos="1486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B58D6">
              <w:rPr>
                <w:b/>
                <w:bCs/>
                <w:iCs/>
                <w:sz w:val="20"/>
                <w:szCs w:val="20"/>
              </w:rPr>
              <w:t>Ед. измерения</w:t>
            </w:r>
          </w:p>
        </w:tc>
        <w:tc>
          <w:tcPr>
            <w:tcW w:w="858" w:type="dxa"/>
            <w:vAlign w:val="center"/>
            <w:hideMark/>
          </w:tcPr>
          <w:p w:rsidR="00C4210F" w:rsidRPr="004B58D6" w:rsidRDefault="00C4210F" w:rsidP="001F3789">
            <w:pPr>
              <w:tabs>
                <w:tab w:val="left" w:pos="527"/>
                <w:tab w:val="left" w:pos="3727"/>
                <w:tab w:val="left" w:pos="6946"/>
                <w:tab w:val="left" w:pos="9247"/>
                <w:tab w:val="left" w:pos="1486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B58D6">
              <w:rPr>
                <w:b/>
                <w:bCs/>
                <w:iCs/>
                <w:sz w:val="20"/>
                <w:szCs w:val="20"/>
              </w:rPr>
              <w:t>Кол-во</w:t>
            </w:r>
          </w:p>
        </w:tc>
      </w:tr>
      <w:tr w:rsidR="00C4210F" w:rsidRPr="004B58D6" w:rsidTr="001F3789">
        <w:trPr>
          <w:trHeight w:val="6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F" w:rsidRPr="0038083E" w:rsidRDefault="00C4210F" w:rsidP="001F3789">
            <w:pPr>
              <w:pStyle w:val="a3"/>
              <w:numPr>
                <w:ilvl w:val="0"/>
                <w:numId w:val="1"/>
              </w:numPr>
              <w:tabs>
                <w:tab w:val="left" w:pos="527"/>
                <w:tab w:val="left" w:pos="3727"/>
                <w:tab w:val="left" w:pos="6946"/>
                <w:tab w:val="left" w:pos="9247"/>
                <w:tab w:val="left" w:pos="14861"/>
              </w:tabs>
              <w:ind w:left="447"/>
              <w:jc w:val="center"/>
              <w:rPr>
                <w:bCs/>
                <w:iCs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0F" w:rsidRPr="003A1605" w:rsidRDefault="00C4210F" w:rsidP="001F3789">
            <w:r w:rsidRPr="005050FE">
              <w:t xml:space="preserve">Коаксиальный </w:t>
            </w:r>
            <w:r w:rsidRPr="003A1605">
              <w:t>кабель RG 213/U</w:t>
            </w:r>
          </w:p>
          <w:p w:rsidR="00C4210F" w:rsidRPr="003A1605" w:rsidRDefault="00C4210F" w:rsidP="001F3789">
            <w:r w:rsidRPr="003A1605">
              <w:t>Характеристики:</w:t>
            </w:r>
          </w:p>
          <w:p w:rsidR="00C4210F" w:rsidRPr="00A6321F" w:rsidRDefault="00C4210F" w:rsidP="001F3789">
            <w:pPr>
              <w:pStyle w:val="a3"/>
              <w:numPr>
                <w:ilvl w:val="0"/>
                <w:numId w:val="2"/>
              </w:numPr>
              <w:tabs>
                <w:tab w:val="left" w:pos="361"/>
              </w:tabs>
              <w:ind w:left="35" w:firstLine="24"/>
            </w:pPr>
            <w:r w:rsidRPr="00A6321F">
              <w:rPr>
                <w:sz w:val="22"/>
                <w:szCs w:val="22"/>
              </w:rPr>
              <w:t xml:space="preserve">Волновое сопротивление - </w:t>
            </w:r>
            <w:r w:rsidRPr="00A6321F">
              <w:rPr>
                <w:bCs/>
                <w:sz w:val="22"/>
                <w:szCs w:val="22"/>
              </w:rPr>
              <w:t>50 Ом</w:t>
            </w:r>
          </w:p>
          <w:p w:rsidR="00C4210F" w:rsidRPr="00A6321F" w:rsidRDefault="00C4210F" w:rsidP="001F3789">
            <w:pPr>
              <w:pStyle w:val="a3"/>
              <w:numPr>
                <w:ilvl w:val="0"/>
                <w:numId w:val="2"/>
              </w:numPr>
              <w:tabs>
                <w:tab w:val="left" w:pos="361"/>
              </w:tabs>
              <w:ind w:left="35" w:firstLine="24"/>
            </w:pPr>
            <w:r w:rsidRPr="00A6321F">
              <w:rPr>
                <w:sz w:val="22"/>
                <w:szCs w:val="22"/>
              </w:rPr>
              <w:t xml:space="preserve">Материал внутреннего проводника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крученная </w:t>
            </w:r>
            <w:r w:rsidRPr="00A6321F">
              <w:rPr>
                <w:bCs/>
                <w:sz w:val="22"/>
                <w:szCs w:val="22"/>
              </w:rPr>
              <w:t>мед</w:t>
            </w:r>
            <w:r>
              <w:rPr>
                <w:bCs/>
                <w:sz w:val="22"/>
                <w:szCs w:val="22"/>
              </w:rPr>
              <w:t>ь</w:t>
            </w:r>
          </w:p>
          <w:p w:rsidR="00C4210F" w:rsidRPr="00A6321F" w:rsidRDefault="00C4210F" w:rsidP="001F3789">
            <w:pPr>
              <w:pStyle w:val="a3"/>
              <w:numPr>
                <w:ilvl w:val="0"/>
                <w:numId w:val="2"/>
              </w:numPr>
              <w:tabs>
                <w:tab w:val="left" w:pos="361"/>
              </w:tabs>
              <w:ind w:left="35" w:firstLine="24"/>
            </w:pPr>
            <w:r w:rsidRPr="00A6321F">
              <w:rPr>
                <w:sz w:val="22"/>
                <w:szCs w:val="22"/>
              </w:rPr>
              <w:t xml:space="preserve">Материал внешнего проводника - </w:t>
            </w:r>
            <w:r w:rsidRPr="00A6321F">
              <w:rPr>
                <w:bCs/>
                <w:sz w:val="22"/>
                <w:szCs w:val="22"/>
              </w:rPr>
              <w:t>мед</w:t>
            </w:r>
            <w:r>
              <w:rPr>
                <w:bCs/>
                <w:sz w:val="22"/>
                <w:szCs w:val="22"/>
              </w:rPr>
              <w:t>ь</w:t>
            </w:r>
          </w:p>
          <w:p w:rsidR="00C4210F" w:rsidRPr="00A6321F" w:rsidRDefault="00C4210F" w:rsidP="001F3789">
            <w:pPr>
              <w:pStyle w:val="a3"/>
              <w:numPr>
                <w:ilvl w:val="0"/>
                <w:numId w:val="2"/>
              </w:numPr>
              <w:tabs>
                <w:tab w:val="left" w:pos="361"/>
              </w:tabs>
              <w:ind w:left="35" w:firstLine="24"/>
            </w:pPr>
            <w:r w:rsidRPr="00A6321F">
              <w:rPr>
                <w:sz w:val="22"/>
                <w:szCs w:val="22"/>
              </w:rPr>
              <w:t xml:space="preserve">Изоляция - </w:t>
            </w:r>
            <w:r w:rsidRPr="00A6321F">
              <w:rPr>
                <w:bCs/>
                <w:sz w:val="22"/>
                <w:szCs w:val="22"/>
              </w:rPr>
              <w:t>полиэтилен высокой плотности (HDPE)</w:t>
            </w:r>
          </w:p>
          <w:p w:rsidR="00C4210F" w:rsidRPr="00A6321F" w:rsidRDefault="00C4210F" w:rsidP="001F3789">
            <w:pPr>
              <w:pStyle w:val="a3"/>
              <w:numPr>
                <w:ilvl w:val="0"/>
                <w:numId w:val="2"/>
              </w:numPr>
              <w:tabs>
                <w:tab w:val="left" w:pos="361"/>
              </w:tabs>
              <w:ind w:left="35" w:firstLine="24"/>
            </w:pPr>
            <w:r w:rsidRPr="00A6321F">
              <w:rPr>
                <w:sz w:val="22"/>
                <w:szCs w:val="22"/>
              </w:rPr>
              <w:t xml:space="preserve">Материал оболочки - </w:t>
            </w:r>
            <w:r w:rsidRPr="00A6321F">
              <w:rPr>
                <w:bCs/>
                <w:sz w:val="22"/>
                <w:szCs w:val="22"/>
              </w:rPr>
              <w:t>поливинилхлорид (PVC)</w:t>
            </w:r>
          </w:p>
          <w:p w:rsidR="00C4210F" w:rsidRPr="00A6321F" w:rsidRDefault="00C4210F" w:rsidP="001F3789">
            <w:pPr>
              <w:pStyle w:val="a3"/>
              <w:numPr>
                <w:ilvl w:val="0"/>
                <w:numId w:val="2"/>
              </w:numPr>
              <w:tabs>
                <w:tab w:val="left" w:pos="361"/>
              </w:tabs>
              <w:ind w:left="35" w:firstLine="24"/>
            </w:pPr>
            <w:r>
              <w:rPr>
                <w:sz w:val="22"/>
                <w:szCs w:val="22"/>
              </w:rPr>
              <w:t>В</w:t>
            </w:r>
            <w:r w:rsidRPr="00A6321F">
              <w:rPr>
                <w:sz w:val="22"/>
                <w:szCs w:val="22"/>
              </w:rPr>
              <w:t>нутренн</w:t>
            </w:r>
            <w:r>
              <w:rPr>
                <w:sz w:val="22"/>
                <w:szCs w:val="22"/>
              </w:rPr>
              <w:t>ий проводник–</w:t>
            </w:r>
            <w:r w:rsidRPr="002A614B">
              <w:rPr>
                <w:sz w:val="22"/>
                <w:szCs w:val="22"/>
              </w:rPr>
              <w:t>7*0,75 мм</w:t>
            </w:r>
          </w:p>
          <w:p w:rsidR="00C4210F" w:rsidRPr="00A6321F" w:rsidRDefault="00C4210F" w:rsidP="001F3789">
            <w:pPr>
              <w:pStyle w:val="a3"/>
              <w:numPr>
                <w:ilvl w:val="0"/>
                <w:numId w:val="2"/>
              </w:numPr>
              <w:tabs>
                <w:tab w:val="left" w:pos="361"/>
              </w:tabs>
              <w:ind w:left="35" w:firstLine="24"/>
            </w:pPr>
            <w:r w:rsidRPr="00A6321F">
              <w:rPr>
                <w:sz w:val="22"/>
                <w:szCs w:val="22"/>
              </w:rPr>
              <w:t xml:space="preserve">Тип внешнего проводника - </w:t>
            </w:r>
            <w:r w:rsidRPr="002A614B">
              <w:rPr>
                <w:sz w:val="22"/>
                <w:szCs w:val="22"/>
              </w:rPr>
              <w:t>оплетка</w:t>
            </w:r>
          </w:p>
          <w:p w:rsidR="00C4210F" w:rsidRPr="002A614B" w:rsidRDefault="00C4210F" w:rsidP="001F3789">
            <w:pPr>
              <w:pStyle w:val="a3"/>
              <w:numPr>
                <w:ilvl w:val="0"/>
                <w:numId w:val="2"/>
              </w:numPr>
              <w:tabs>
                <w:tab w:val="left" w:pos="361"/>
              </w:tabs>
              <w:ind w:left="35" w:firstLine="24"/>
            </w:pPr>
            <w:r w:rsidRPr="00A6321F">
              <w:rPr>
                <w:sz w:val="22"/>
                <w:szCs w:val="22"/>
              </w:rPr>
              <w:t xml:space="preserve">Внешний диаметр кабеля – </w:t>
            </w:r>
            <w:r w:rsidRPr="002A614B">
              <w:rPr>
                <w:sz w:val="22"/>
                <w:szCs w:val="22"/>
              </w:rPr>
              <w:t>10,3 ±0,1 мм</w:t>
            </w:r>
          </w:p>
          <w:p w:rsidR="00C4210F" w:rsidRDefault="00C4210F" w:rsidP="001F3789">
            <w:pPr>
              <w:pStyle w:val="a3"/>
              <w:numPr>
                <w:ilvl w:val="0"/>
                <w:numId w:val="2"/>
              </w:numPr>
              <w:tabs>
                <w:tab w:val="left" w:pos="361"/>
              </w:tabs>
              <w:ind w:left="35" w:firstLine="24"/>
            </w:pPr>
            <w:r w:rsidRPr="002A614B">
              <w:rPr>
                <w:sz w:val="22"/>
                <w:szCs w:val="22"/>
              </w:rPr>
              <w:t>Экранирование, не менее – 97%</w:t>
            </w:r>
          </w:p>
          <w:p w:rsidR="00C4210F" w:rsidRPr="00A6321F" w:rsidRDefault="00C4210F" w:rsidP="001F3789">
            <w:pPr>
              <w:pStyle w:val="a3"/>
              <w:numPr>
                <w:ilvl w:val="0"/>
                <w:numId w:val="2"/>
              </w:numPr>
              <w:tabs>
                <w:tab w:val="left" w:pos="361"/>
              </w:tabs>
              <w:ind w:left="35" w:firstLine="24"/>
            </w:pPr>
            <w:r>
              <w:rPr>
                <w:sz w:val="22"/>
                <w:szCs w:val="22"/>
              </w:rPr>
              <w:t>Цвет - черный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F" w:rsidRPr="0014451C" w:rsidRDefault="00C4210F" w:rsidP="001F3789">
            <w:pPr>
              <w:jc w:val="center"/>
            </w:pPr>
            <w: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0F" w:rsidRPr="0014451C" w:rsidRDefault="00C4210F" w:rsidP="001F3789">
            <w:pPr>
              <w:jc w:val="center"/>
            </w:pPr>
            <w:r>
              <w:t>500</w:t>
            </w:r>
          </w:p>
        </w:tc>
      </w:tr>
    </w:tbl>
    <w:p w:rsidR="00C4210F" w:rsidRDefault="00C4210F" w:rsidP="00C4210F"/>
    <w:p w:rsidR="007278B4" w:rsidRDefault="007278B4"/>
    <w:sectPr w:rsidR="007278B4" w:rsidSect="0084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53B"/>
    <w:multiLevelType w:val="hybridMultilevel"/>
    <w:tmpl w:val="37F8A120"/>
    <w:lvl w:ilvl="0" w:tplc="B468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A4131"/>
    <w:multiLevelType w:val="hybridMultilevel"/>
    <w:tmpl w:val="894807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4210F"/>
    <w:rsid w:val="007278B4"/>
    <w:rsid w:val="00C4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2022-03-10T05:31:00Z</dcterms:created>
  <dcterms:modified xsi:type="dcterms:W3CDTF">2022-03-10T05:31:00Z</dcterms:modified>
</cp:coreProperties>
</file>